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57198624"/>
        <w:docPartObj>
          <w:docPartGallery w:val="Cover Pages"/>
          <w:docPartUnique/>
        </w:docPartObj>
      </w:sdtPr>
      <w:sdtEndPr/>
      <w:sdtContent>
        <w:p w:rsidR="006E5020" w:rsidRDefault="006E5020">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6E5020">
                                  <w:trPr>
                                    <w:jc w:val="center"/>
                                  </w:trPr>
                                  <w:tc>
                                    <w:tcPr>
                                      <w:tcW w:w="2568" w:type="pct"/>
                                      <w:vAlign w:val="center"/>
                                    </w:tcPr>
                                    <w:p w:rsidR="006E5020" w:rsidRDefault="006E5020">
                                      <w:pPr>
                                        <w:jc w:val="right"/>
                                      </w:pPr>
                                      <w:r>
                                        <w:rPr>
                                          <w:noProof/>
                                        </w:rPr>
                                        <w:drawing>
                                          <wp:inline distT="0" distB="0" distL="0" distR="0">
                                            <wp:extent cx="3065006" cy="2855484"/>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5006" cy="2855484"/>
                                                    </a:xfrm>
                                                    <a:prstGeom prst="rect">
                                                      <a:avLst/>
                                                    </a:prstGeom>
                                                  </pic:spPr>
                                                </pic:pic>
                                              </a:graphicData>
                                            </a:graphic>
                                          </wp:inline>
                                        </w:drawing>
                                      </w:r>
                                    </w:p>
                                    <w:sdt>
                                      <w:sdtPr>
                                        <w:rPr>
                                          <w:rFonts w:ascii="Georgia" w:eastAsia="Times New Roman" w:hAnsi="Georgia" w:cs="Times New Roman"/>
                                          <w:b/>
                                          <w:bCs/>
                                          <w:color w:val="7030A0"/>
                                          <w:sz w:val="52"/>
                                          <w:szCs w:val="5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E5020" w:rsidRPr="006E5020" w:rsidRDefault="006E5020">
                                          <w:pPr>
                                            <w:pStyle w:val="NoSpacing"/>
                                            <w:spacing w:line="312" w:lineRule="auto"/>
                                            <w:jc w:val="right"/>
                                            <w:rPr>
                                              <w:rFonts w:ascii="Georgia" w:hAnsi="Georgia"/>
                                              <w:caps/>
                                              <w:color w:val="7030A0"/>
                                              <w:sz w:val="52"/>
                                              <w:szCs w:val="52"/>
                                            </w:rPr>
                                          </w:pPr>
                                          <w:r w:rsidRPr="006E5020">
                                            <w:rPr>
                                              <w:rFonts w:ascii="Georgia" w:eastAsia="Times New Roman" w:hAnsi="Georgia" w:cs="Times New Roman"/>
                                              <w:b/>
                                              <w:bCs/>
                                              <w:color w:val="7030A0"/>
                                              <w:sz w:val="52"/>
                                              <w:szCs w:val="52"/>
                                            </w:rPr>
                                            <w:t>Critical Media Literacy</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E5020" w:rsidRDefault="006E5020" w:rsidP="006E5020">
                                          <w:pPr>
                                            <w:jc w:val="right"/>
                                            <w:rPr>
                                              <w:sz w:val="24"/>
                                              <w:szCs w:val="24"/>
                                            </w:rPr>
                                          </w:pPr>
                                          <w:r>
                                            <w:rPr>
                                              <w:color w:val="000000" w:themeColor="text1"/>
                                              <w:sz w:val="24"/>
                                              <w:szCs w:val="24"/>
                                            </w:rPr>
                                            <w:t>Project #3</w:t>
                                          </w:r>
                                        </w:p>
                                      </w:sdtContent>
                                    </w:sdt>
                                  </w:tc>
                                  <w:tc>
                                    <w:tcPr>
                                      <w:tcW w:w="2432" w:type="pct"/>
                                      <w:vAlign w:val="center"/>
                                    </w:tcPr>
                                    <w:p w:rsidR="006E5020" w:rsidRDefault="006E5020">
                                      <w:pPr>
                                        <w:pStyle w:val="NoSpacing"/>
                                        <w:rPr>
                                          <w:caps/>
                                          <w:color w:val="ED7D31" w:themeColor="accent2"/>
                                          <w:sz w:val="26"/>
                                          <w:szCs w:val="26"/>
                                        </w:rPr>
                                      </w:pPr>
                                      <w:r>
                                        <w:rPr>
                                          <w:caps/>
                                          <w:color w:val="ED7D31" w:themeColor="accent2"/>
                                          <w:sz w:val="26"/>
                                          <w:szCs w:val="26"/>
                                        </w:rPr>
                                        <w:t>Abstract</w:t>
                                      </w:r>
                                    </w:p>
                                    <w:sdt>
                                      <w:sdtPr>
                                        <w:rPr>
                                          <w:rFonts w:ascii="Times New Roman" w:hAnsi="Times New Roman" w:cs="Times New Roman"/>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6E5020" w:rsidRPr="003B6961" w:rsidRDefault="004B7460">
                                          <w:pPr>
                                            <w:rPr>
                                              <w:color w:val="000000" w:themeColor="text1"/>
                                            </w:rPr>
                                          </w:pPr>
                                          <w:r w:rsidRPr="003B6961">
                                            <w:rPr>
                                              <w:rFonts w:ascii="Times New Roman" w:hAnsi="Times New Roman" w:cs="Times New Roman"/>
                                              <w:sz w:val="24"/>
                                              <w:szCs w:val="24"/>
                                            </w:rPr>
                                            <w:t>Looking at three different theories: Behaviorism, Constructivism and Social Constructivism, wou</w:t>
                                          </w:r>
                                          <w:r w:rsidR="00032C41">
                                            <w:rPr>
                                              <w:rFonts w:ascii="Times New Roman" w:hAnsi="Times New Roman" w:cs="Times New Roman"/>
                                              <w:sz w:val="24"/>
                                              <w:szCs w:val="24"/>
                                            </w:rPr>
                                            <w:t>ld the</w:t>
                                          </w:r>
                                          <w:r w:rsidR="003B6961" w:rsidRPr="003B6961">
                                            <w:rPr>
                                              <w:rFonts w:ascii="Times New Roman" w:hAnsi="Times New Roman" w:cs="Times New Roman"/>
                                              <w:sz w:val="24"/>
                                              <w:szCs w:val="24"/>
                                            </w:rPr>
                                            <w:t xml:space="preserve"> founders approve of</w:t>
                                          </w:r>
                                          <w:r w:rsidRPr="003B6961">
                                            <w:rPr>
                                              <w:rFonts w:ascii="Times New Roman" w:hAnsi="Times New Roman" w:cs="Times New Roman"/>
                                              <w:sz w:val="24"/>
                                              <w:szCs w:val="24"/>
                                            </w:rPr>
                                            <w:t xml:space="preserve"> digital literacy? And using the ISTE Standards for Teaching and NAEYC Standards</w:t>
                                          </w:r>
                                          <w:r w:rsidR="003B6961" w:rsidRPr="003B6961">
                                            <w:rPr>
                                              <w:rFonts w:ascii="Times New Roman" w:hAnsi="Times New Roman" w:cs="Times New Roman"/>
                                              <w:sz w:val="24"/>
                                              <w:szCs w:val="24"/>
                                            </w:rPr>
                                            <w:t xml:space="preserve"> to show that being an “intentional teacher” of technology is a good thing.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6E5020" w:rsidRDefault="006E5020">
                                          <w:pPr>
                                            <w:pStyle w:val="NoSpacing"/>
                                            <w:rPr>
                                              <w:color w:val="ED7D31" w:themeColor="accent2"/>
                                              <w:sz w:val="26"/>
                                              <w:szCs w:val="26"/>
                                            </w:rPr>
                                          </w:pPr>
                                          <w:r>
                                            <w:rPr>
                                              <w:color w:val="ED7D31" w:themeColor="accent2"/>
                                              <w:sz w:val="26"/>
                                              <w:szCs w:val="26"/>
                                            </w:rPr>
                                            <w:t>Krista Podolny</w:t>
                                          </w:r>
                                        </w:p>
                                      </w:sdtContent>
                                    </w:sdt>
                                    <w:p w:rsidR="006E5020" w:rsidRDefault="005A0300" w:rsidP="006E5020">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E5020">
                                            <w:rPr>
                                              <w:color w:val="44546A" w:themeColor="text2"/>
                                            </w:rPr>
                                            <w:t>EDU 315</w:t>
                                          </w:r>
                                        </w:sdtContent>
                                      </w:sdt>
                                    </w:p>
                                  </w:tc>
                                </w:tr>
                              </w:tbl>
                              <w:p w:rsidR="006E5020" w:rsidRDefault="006E502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6E5020">
                            <w:trPr>
                              <w:jc w:val="center"/>
                            </w:trPr>
                            <w:tc>
                              <w:tcPr>
                                <w:tcW w:w="2568" w:type="pct"/>
                                <w:vAlign w:val="center"/>
                              </w:tcPr>
                              <w:p w:rsidR="006E5020" w:rsidRDefault="006E5020">
                                <w:pPr>
                                  <w:jc w:val="right"/>
                                </w:pPr>
                                <w:r>
                                  <w:rPr>
                                    <w:noProof/>
                                  </w:rPr>
                                  <w:drawing>
                                    <wp:inline distT="0" distB="0" distL="0" distR="0">
                                      <wp:extent cx="3065006" cy="2855484"/>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5006" cy="2855484"/>
                                              </a:xfrm>
                                              <a:prstGeom prst="rect">
                                                <a:avLst/>
                                              </a:prstGeom>
                                            </pic:spPr>
                                          </pic:pic>
                                        </a:graphicData>
                                      </a:graphic>
                                    </wp:inline>
                                  </w:drawing>
                                </w:r>
                              </w:p>
                              <w:sdt>
                                <w:sdtPr>
                                  <w:rPr>
                                    <w:rFonts w:ascii="Georgia" w:eastAsia="Times New Roman" w:hAnsi="Georgia" w:cs="Times New Roman"/>
                                    <w:b/>
                                    <w:bCs/>
                                    <w:color w:val="7030A0"/>
                                    <w:sz w:val="52"/>
                                    <w:szCs w:val="5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E5020" w:rsidRPr="006E5020" w:rsidRDefault="006E5020">
                                    <w:pPr>
                                      <w:pStyle w:val="NoSpacing"/>
                                      <w:spacing w:line="312" w:lineRule="auto"/>
                                      <w:jc w:val="right"/>
                                      <w:rPr>
                                        <w:rFonts w:ascii="Georgia" w:hAnsi="Georgia"/>
                                        <w:caps/>
                                        <w:color w:val="7030A0"/>
                                        <w:sz w:val="52"/>
                                        <w:szCs w:val="52"/>
                                      </w:rPr>
                                    </w:pPr>
                                    <w:r w:rsidRPr="006E5020">
                                      <w:rPr>
                                        <w:rFonts w:ascii="Georgia" w:eastAsia="Times New Roman" w:hAnsi="Georgia" w:cs="Times New Roman"/>
                                        <w:b/>
                                        <w:bCs/>
                                        <w:color w:val="7030A0"/>
                                        <w:sz w:val="52"/>
                                        <w:szCs w:val="52"/>
                                      </w:rPr>
                                      <w:t>Critical Media Literacy</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E5020" w:rsidRDefault="006E5020" w:rsidP="006E5020">
                                    <w:pPr>
                                      <w:jc w:val="right"/>
                                      <w:rPr>
                                        <w:sz w:val="24"/>
                                        <w:szCs w:val="24"/>
                                      </w:rPr>
                                    </w:pPr>
                                    <w:r>
                                      <w:rPr>
                                        <w:color w:val="000000" w:themeColor="text1"/>
                                        <w:sz w:val="24"/>
                                        <w:szCs w:val="24"/>
                                      </w:rPr>
                                      <w:t>Project #3</w:t>
                                    </w:r>
                                  </w:p>
                                </w:sdtContent>
                              </w:sdt>
                            </w:tc>
                            <w:tc>
                              <w:tcPr>
                                <w:tcW w:w="2432" w:type="pct"/>
                                <w:vAlign w:val="center"/>
                              </w:tcPr>
                              <w:p w:rsidR="006E5020" w:rsidRDefault="006E5020">
                                <w:pPr>
                                  <w:pStyle w:val="NoSpacing"/>
                                  <w:rPr>
                                    <w:caps/>
                                    <w:color w:val="ED7D31" w:themeColor="accent2"/>
                                    <w:sz w:val="26"/>
                                    <w:szCs w:val="26"/>
                                  </w:rPr>
                                </w:pPr>
                                <w:r>
                                  <w:rPr>
                                    <w:caps/>
                                    <w:color w:val="ED7D31" w:themeColor="accent2"/>
                                    <w:sz w:val="26"/>
                                    <w:szCs w:val="26"/>
                                  </w:rPr>
                                  <w:t>Abstract</w:t>
                                </w:r>
                              </w:p>
                              <w:sdt>
                                <w:sdtPr>
                                  <w:rPr>
                                    <w:rFonts w:ascii="Times New Roman" w:hAnsi="Times New Roman" w:cs="Times New Roman"/>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6E5020" w:rsidRPr="003B6961" w:rsidRDefault="004B7460">
                                    <w:pPr>
                                      <w:rPr>
                                        <w:color w:val="000000" w:themeColor="text1"/>
                                      </w:rPr>
                                    </w:pPr>
                                    <w:r w:rsidRPr="003B6961">
                                      <w:rPr>
                                        <w:rFonts w:ascii="Times New Roman" w:hAnsi="Times New Roman" w:cs="Times New Roman"/>
                                        <w:sz w:val="24"/>
                                        <w:szCs w:val="24"/>
                                      </w:rPr>
                                      <w:t>Looking at three different theories: Behaviorism, Constructivism and Social Constructivism, wou</w:t>
                                    </w:r>
                                    <w:r w:rsidR="00032C41">
                                      <w:rPr>
                                        <w:rFonts w:ascii="Times New Roman" w:hAnsi="Times New Roman" w:cs="Times New Roman"/>
                                        <w:sz w:val="24"/>
                                        <w:szCs w:val="24"/>
                                      </w:rPr>
                                      <w:t>ld the</w:t>
                                    </w:r>
                                    <w:r w:rsidR="003B6961" w:rsidRPr="003B6961">
                                      <w:rPr>
                                        <w:rFonts w:ascii="Times New Roman" w:hAnsi="Times New Roman" w:cs="Times New Roman"/>
                                        <w:sz w:val="24"/>
                                        <w:szCs w:val="24"/>
                                      </w:rPr>
                                      <w:t xml:space="preserve"> founders approve of</w:t>
                                    </w:r>
                                    <w:r w:rsidRPr="003B6961">
                                      <w:rPr>
                                        <w:rFonts w:ascii="Times New Roman" w:hAnsi="Times New Roman" w:cs="Times New Roman"/>
                                        <w:sz w:val="24"/>
                                        <w:szCs w:val="24"/>
                                      </w:rPr>
                                      <w:t xml:space="preserve"> digital literacy? And using the ISTE Standards for Teaching and NAEYC Standards</w:t>
                                    </w:r>
                                    <w:r w:rsidR="003B6961" w:rsidRPr="003B6961">
                                      <w:rPr>
                                        <w:rFonts w:ascii="Times New Roman" w:hAnsi="Times New Roman" w:cs="Times New Roman"/>
                                        <w:sz w:val="24"/>
                                        <w:szCs w:val="24"/>
                                      </w:rPr>
                                      <w:t xml:space="preserve"> to show that being an “intentional teacher” of technology is a good thing.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6E5020" w:rsidRDefault="006E5020">
                                    <w:pPr>
                                      <w:pStyle w:val="NoSpacing"/>
                                      <w:rPr>
                                        <w:color w:val="ED7D31" w:themeColor="accent2"/>
                                        <w:sz w:val="26"/>
                                        <w:szCs w:val="26"/>
                                      </w:rPr>
                                    </w:pPr>
                                    <w:r>
                                      <w:rPr>
                                        <w:color w:val="ED7D31" w:themeColor="accent2"/>
                                        <w:sz w:val="26"/>
                                        <w:szCs w:val="26"/>
                                      </w:rPr>
                                      <w:t>Krista Podolny</w:t>
                                    </w:r>
                                  </w:p>
                                </w:sdtContent>
                              </w:sdt>
                              <w:p w:rsidR="006E5020" w:rsidRDefault="005A0300" w:rsidP="006E5020">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E5020">
                                      <w:rPr>
                                        <w:color w:val="44546A" w:themeColor="text2"/>
                                      </w:rPr>
                                      <w:t>EDU 315</w:t>
                                    </w:r>
                                  </w:sdtContent>
                                </w:sdt>
                              </w:p>
                            </w:tc>
                          </w:tr>
                        </w:tbl>
                        <w:p w:rsidR="006E5020" w:rsidRDefault="006E5020"/>
                      </w:txbxContent>
                    </v:textbox>
                    <w10:wrap anchorx="page" anchory="page"/>
                  </v:shape>
                </w:pict>
              </mc:Fallback>
            </mc:AlternateContent>
          </w:r>
          <w:r>
            <w:br w:type="page"/>
          </w:r>
        </w:p>
      </w:sdtContent>
    </w:sdt>
    <w:p w:rsidR="00AF3FA8" w:rsidRPr="004B7460" w:rsidRDefault="00032C41" w:rsidP="00E2093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live in a world were technology surrounds us. Most children by the time they enter Kindergarten have used a laptop, tablet or mobile device. Major corporations design and create technology just for children.  There are</w:t>
      </w:r>
      <w:r w:rsidR="00FA1DBD" w:rsidRPr="004B7460">
        <w:rPr>
          <w:rFonts w:ascii="Times New Roman" w:hAnsi="Times New Roman" w:cs="Times New Roman"/>
          <w:sz w:val="24"/>
          <w:szCs w:val="24"/>
        </w:rPr>
        <w:t>“24 platforms for children’s interactive media” (</w:t>
      </w:r>
      <w:r w:rsidR="00AF3FA8" w:rsidRPr="004B7460">
        <w:rPr>
          <w:rFonts w:ascii="Times New Roman" w:hAnsi="Times New Roman" w:cs="Times New Roman"/>
          <w:sz w:val="24"/>
          <w:szCs w:val="24"/>
        </w:rPr>
        <w:t xml:space="preserve">Buckletitner 2015: </w:t>
      </w:r>
      <w:r w:rsidR="00FA1DBD" w:rsidRPr="004B7460">
        <w:rPr>
          <w:rFonts w:ascii="Times New Roman" w:hAnsi="Times New Roman" w:cs="Times New Roman"/>
          <w:sz w:val="24"/>
          <w:szCs w:val="24"/>
        </w:rPr>
        <w:t>p.57)</w:t>
      </w:r>
      <w:r>
        <w:rPr>
          <w:rFonts w:ascii="Times New Roman" w:hAnsi="Times New Roman" w:cs="Times New Roman"/>
          <w:sz w:val="24"/>
          <w:szCs w:val="24"/>
        </w:rPr>
        <w:t xml:space="preserve"> on the market tailored for various ages of children. </w:t>
      </w:r>
      <w:r w:rsidR="00FA1DBD" w:rsidRPr="004B7460">
        <w:rPr>
          <w:rFonts w:ascii="Times New Roman" w:hAnsi="Times New Roman" w:cs="Times New Roman"/>
          <w:sz w:val="24"/>
          <w:szCs w:val="24"/>
        </w:rPr>
        <w:t xml:space="preserve">Apple reports that </w:t>
      </w:r>
      <w:r>
        <w:rPr>
          <w:rFonts w:ascii="Times New Roman" w:hAnsi="Times New Roman" w:cs="Times New Roman"/>
          <w:sz w:val="24"/>
          <w:szCs w:val="24"/>
        </w:rPr>
        <w:t>“</w:t>
      </w:r>
      <w:r w:rsidR="00FA1DBD" w:rsidRPr="004B7460">
        <w:rPr>
          <w:rFonts w:ascii="Times New Roman" w:hAnsi="Times New Roman" w:cs="Times New Roman"/>
          <w:sz w:val="24"/>
          <w:szCs w:val="24"/>
        </w:rPr>
        <w:t>there are over 1,000,000 apps” (</w:t>
      </w:r>
      <w:r w:rsidR="00AF3FA8" w:rsidRPr="004B7460">
        <w:rPr>
          <w:rFonts w:ascii="Times New Roman" w:hAnsi="Times New Roman" w:cs="Times New Roman"/>
          <w:sz w:val="24"/>
          <w:szCs w:val="24"/>
        </w:rPr>
        <w:t xml:space="preserve">Buckletitner 2015: </w:t>
      </w:r>
      <w:r w:rsidR="00FA1DBD" w:rsidRPr="004B7460">
        <w:rPr>
          <w:rFonts w:ascii="Times New Roman" w:hAnsi="Times New Roman" w:cs="Times New Roman"/>
          <w:sz w:val="24"/>
          <w:szCs w:val="24"/>
        </w:rPr>
        <w:t>p. 58)</w:t>
      </w:r>
      <w:r w:rsidR="00E2093E">
        <w:rPr>
          <w:rFonts w:ascii="Times New Roman" w:hAnsi="Times New Roman" w:cs="Times New Roman"/>
          <w:sz w:val="24"/>
          <w:szCs w:val="24"/>
        </w:rPr>
        <w:t>.</w:t>
      </w:r>
      <w:r w:rsidR="00FA1DBD" w:rsidRPr="004B7460">
        <w:rPr>
          <w:rFonts w:ascii="Times New Roman" w:hAnsi="Times New Roman" w:cs="Times New Roman"/>
          <w:sz w:val="24"/>
          <w:szCs w:val="24"/>
        </w:rPr>
        <w:t xml:space="preserve"> In December 2013, 47,500 are listed as children’s apps on </w:t>
      </w:r>
      <w:r>
        <w:rPr>
          <w:rFonts w:ascii="Times New Roman" w:hAnsi="Times New Roman" w:cs="Times New Roman"/>
          <w:sz w:val="24"/>
          <w:szCs w:val="24"/>
        </w:rPr>
        <w:t>Apple’s</w:t>
      </w:r>
      <w:r w:rsidR="00FA1DBD" w:rsidRPr="004B7460">
        <w:rPr>
          <w:rFonts w:ascii="Times New Roman" w:hAnsi="Times New Roman" w:cs="Times New Roman"/>
          <w:sz w:val="24"/>
          <w:szCs w:val="24"/>
        </w:rPr>
        <w:t xml:space="preserve"> iPad alone. </w:t>
      </w:r>
      <w:r>
        <w:rPr>
          <w:rFonts w:ascii="Times New Roman" w:hAnsi="Times New Roman" w:cs="Times New Roman"/>
          <w:sz w:val="24"/>
          <w:szCs w:val="24"/>
        </w:rPr>
        <w:t xml:space="preserve">Not only is this medium growing fast and in abundance, many groups like the NAEYC claims that </w:t>
      </w:r>
      <w:r w:rsidRPr="004B7460">
        <w:rPr>
          <w:rFonts w:ascii="Times New Roman" w:hAnsi="Times New Roman" w:cs="Times New Roman"/>
          <w:sz w:val="24"/>
          <w:szCs w:val="24"/>
        </w:rPr>
        <w:t>“</w:t>
      </w:r>
      <w:r>
        <w:rPr>
          <w:rFonts w:ascii="Times New Roman" w:hAnsi="Times New Roman" w:cs="Times New Roman"/>
          <w:sz w:val="24"/>
          <w:szCs w:val="24"/>
        </w:rPr>
        <w:t>t</w:t>
      </w:r>
      <w:r w:rsidRPr="004B7460">
        <w:rPr>
          <w:rFonts w:ascii="Times New Roman" w:hAnsi="Times New Roman" w:cs="Times New Roman"/>
          <w:sz w:val="24"/>
          <w:szCs w:val="24"/>
        </w:rPr>
        <w:t>echnology and interactive media are here to stay” (NAEYC 2014: p.2)</w:t>
      </w:r>
      <w:r>
        <w:rPr>
          <w:rFonts w:ascii="Times New Roman" w:hAnsi="Times New Roman" w:cs="Times New Roman"/>
          <w:sz w:val="24"/>
          <w:szCs w:val="24"/>
        </w:rPr>
        <w:t xml:space="preserve">. </w:t>
      </w:r>
      <w:r w:rsidR="00E2093E">
        <w:rPr>
          <w:rFonts w:ascii="Times New Roman" w:hAnsi="Times New Roman" w:cs="Times New Roman"/>
          <w:sz w:val="24"/>
          <w:szCs w:val="24"/>
        </w:rPr>
        <w:t>It is important as users of this technology and teachers that we “k</w:t>
      </w:r>
      <w:r w:rsidR="00F53BE6" w:rsidRPr="004B7460">
        <w:rPr>
          <w:rFonts w:ascii="Times New Roman" w:hAnsi="Times New Roman" w:cs="Times New Roman"/>
          <w:sz w:val="24"/>
          <w:szCs w:val="24"/>
        </w:rPr>
        <w:t>eep an open mind</w:t>
      </w:r>
      <w:r w:rsidR="00E2093E">
        <w:rPr>
          <w:rFonts w:ascii="Times New Roman" w:hAnsi="Times New Roman" w:cs="Times New Roman"/>
          <w:sz w:val="24"/>
          <w:szCs w:val="24"/>
        </w:rPr>
        <w:t>… and</w:t>
      </w:r>
      <w:r w:rsidR="00F53BE6" w:rsidRPr="004B7460">
        <w:rPr>
          <w:rFonts w:ascii="Times New Roman" w:hAnsi="Times New Roman" w:cs="Times New Roman"/>
          <w:sz w:val="24"/>
          <w:szCs w:val="24"/>
        </w:rPr>
        <w:t xml:space="preserve"> keep things in balance</w:t>
      </w:r>
      <w:r w:rsidR="00E2093E">
        <w:rPr>
          <w:rFonts w:ascii="Times New Roman" w:hAnsi="Times New Roman" w:cs="Times New Roman"/>
          <w:sz w:val="24"/>
          <w:szCs w:val="24"/>
        </w:rPr>
        <w:t>”</w:t>
      </w:r>
      <w:r w:rsidR="00F53BE6" w:rsidRPr="004B7460">
        <w:rPr>
          <w:rFonts w:ascii="Times New Roman" w:hAnsi="Times New Roman" w:cs="Times New Roman"/>
          <w:sz w:val="24"/>
          <w:szCs w:val="24"/>
        </w:rPr>
        <w:t xml:space="preserve"> (</w:t>
      </w:r>
      <w:r w:rsidR="00AF3FA8" w:rsidRPr="004B7460">
        <w:rPr>
          <w:rFonts w:ascii="Times New Roman" w:hAnsi="Times New Roman" w:cs="Times New Roman"/>
          <w:sz w:val="24"/>
          <w:szCs w:val="24"/>
        </w:rPr>
        <w:t xml:space="preserve">Buckletitner 2015: </w:t>
      </w:r>
      <w:r w:rsidR="00F53BE6" w:rsidRPr="004B7460">
        <w:rPr>
          <w:rFonts w:ascii="Times New Roman" w:hAnsi="Times New Roman" w:cs="Times New Roman"/>
          <w:sz w:val="24"/>
          <w:szCs w:val="24"/>
        </w:rPr>
        <w:t>p.66)</w:t>
      </w:r>
      <w:r w:rsidR="00E2093E">
        <w:rPr>
          <w:rFonts w:ascii="Times New Roman" w:hAnsi="Times New Roman" w:cs="Times New Roman"/>
          <w:sz w:val="24"/>
          <w:szCs w:val="24"/>
        </w:rPr>
        <w:t xml:space="preserve">. </w:t>
      </w:r>
      <w:r w:rsidR="00AF3FA8" w:rsidRPr="00AF3FA8">
        <w:rPr>
          <w:rFonts w:ascii="Times New Roman" w:eastAsia="Times New Roman" w:hAnsi="Times New Roman" w:cs="Times New Roman"/>
          <w:sz w:val="24"/>
          <w:szCs w:val="24"/>
        </w:rPr>
        <w:t>The American Academy of</w:t>
      </w:r>
      <w:r w:rsidR="00AF3FA8" w:rsidRPr="004B7460">
        <w:rPr>
          <w:rFonts w:ascii="Times New Roman" w:eastAsia="Times New Roman" w:hAnsi="Times New Roman" w:cs="Times New Roman"/>
          <w:sz w:val="24"/>
          <w:szCs w:val="24"/>
        </w:rPr>
        <w:t xml:space="preserve"> Pediatrics</w:t>
      </w:r>
      <w:r w:rsidR="00AF3FA8" w:rsidRPr="00AF3FA8">
        <w:rPr>
          <w:rFonts w:ascii="Times New Roman" w:eastAsia="Times New Roman" w:hAnsi="Times New Roman" w:cs="Times New Roman"/>
          <w:sz w:val="24"/>
          <w:szCs w:val="24"/>
        </w:rPr>
        <w:t xml:space="preserve"> and the White House Task Force on Childhood Obesi</w:t>
      </w:r>
      <w:r w:rsidR="00E2093E">
        <w:rPr>
          <w:rFonts w:ascii="Times New Roman" w:eastAsia="Times New Roman" w:hAnsi="Times New Roman" w:cs="Times New Roman"/>
          <w:sz w:val="24"/>
          <w:szCs w:val="24"/>
        </w:rPr>
        <w:t xml:space="preserve">ty (2010) discourage any use of technology or interactive media for children ages 2 or younger. These groups </w:t>
      </w:r>
      <w:r w:rsidR="00AF3FA8" w:rsidRPr="00AF3FA8">
        <w:rPr>
          <w:rFonts w:ascii="Times New Roman" w:eastAsia="Times New Roman" w:hAnsi="Times New Roman" w:cs="Times New Roman"/>
          <w:sz w:val="24"/>
          <w:szCs w:val="24"/>
        </w:rPr>
        <w:t xml:space="preserve">recommend </w:t>
      </w:r>
      <w:r w:rsidR="00E2093E">
        <w:rPr>
          <w:rFonts w:ascii="Times New Roman" w:eastAsia="Times New Roman" w:hAnsi="Times New Roman" w:cs="Times New Roman"/>
          <w:sz w:val="24"/>
          <w:szCs w:val="24"/>
        </w:rPr>
        <w:t>“</w:t>
      </w:r>
      <w:r w:rsidR="00AF3FA8" w:rsidRPr="00AF3FA8">
        <w:rPr>
          <w:rFonts w:ascii="Times New Roman" w:eastAsia="Times New Roman" w:hAnsi="Times New Roman" w:cs="Times New Roman"/>
          <w:sz w:val="24"/>
          <w:szCs w:val="24"/>
        </w:rPr>
        <w:t>no more than one to two hours of total screen time per day for children older than 2</w:t>
      </w:r>
      <w:r w:rsidR="00E2093E">
        <w:rPr>
          <w:rFonts w:ascii="Times New Roman" w:eastAsia="Times New Roman" w:hAnsi="Times New Roman" w:cs="Times New Roman"/>
          <w:sz w:val="24"/>
          <w:szCs w:val="24"/>
        </w:rPr>
        <w:t>”</w:t>
      </w:r>
      <w:r w:rsidR="00AF3FA8" w:rsidRPr="00AF3FA8">
        <w:rPr>
          <w:rFonts w:ascii="Times New Roman" w:eastAsia="Times New Roman" w:hAnsi="Times New Roman" w:cs="Times New Roman"/>
          <w:sz w:val="24"/>
          <w:szCs w:val="24"/>
        </w:rPr>
        <w:t xml:space="preserve"> </w:t>
      </w:r>
      <w:r w:rsidR="00AF3FA8" w:rsidRPr="004B7460">
        <w:rPr>
          <w:rFonts w:ascii="Times New Roman" w:eastAsia="Times New Roman" w:hAnsi="Times New Roman" w:cs="Times New Roman"/>
          <w:sz w:val="24"/>
          <w:szCs w:val="24"/>
        </w:rPr>
        <w:t>(</w:t>
      </w:r>
      <w:r w:rsidR="00AF3FA8" w:rsidRPr="004B7460">
        <w:rPr>
          <w:rFonts w:ascii="Times New Roman" w:hAnsi="Times New Roman" w:cs="Times New Roman"/>
          <w:sz w:val="24"/>
          <w:szCs w:val="24"/>
        </w:rPr>
        <w:t xml:space="preserve">NAEYC 2014: </w:t>
      </w:r>
      <w:r w:rsidR="00AF3FA8" w:rsidRPr="004B7460">
        <w:rPr>
          <w:rFonts w:ascii="Times New Roman" w:eastAsia="Times New Roman" w:hAnsi="Times New Roman" w:cs="Times New Roman"/>
          <w:sz w:val="24"/>
          <w:szCs w:val="24"/>
        </w:rPr>
        <w:t>p.3)</w:t>
      </w:r>
      <w:r w:rsidR="00E2093E">
        <w:rPr>
          <w:rFonts w:ascii="Times New Roman" w:eastAsia="Times New Roman" w:hAnsi="Times New Roman" w:cs="Times New Roman"/>
          <w:sz w:val="24"/>
          <w:szCs w:val="24"/>
        </w:rPr>
        <w:t>. As Teachers we need to take this information and use t</w:t>
      </w:r>
      <w:r w:rsidR="00AF3FA8" w:rsidRPr="00AF3FA8">
        <w:rPr>
          <w:rFonts w:ascii="Times New Roman" w:eastAsia="Times New Roman" w:hAnsi="Times New Roman" w:cs="Times New Roman"/>
          <w:sz w:val="24"/>
          <w:szCs w:val="24"/>
        </w:rPr>
        <w:t>ech</w:t>
      </w:r>
      <w:r w:rsidR="00E2093E">
        <w:rPr>
          <w:rFonts w:ascii="Times New Roman" w:eastAsia="Times New Roman" w:hAnsi="Times New Roman" w:cs="Times New Roman"/>
          <w:sz w:val="24"/>
          <w:szCs w:val="24"/>
        </w:rPr>
        <w:t>nology and interactive media as</w:t>
      </w:r>
      <w:r w:rsidR="00AF3FA8" w:rsidRPr="00AF3FA8">
        <w:rPr>
          <w:rFonts w:ascii="Times New Roman" w:eastAsia="Times New Roman" w:hAnsi="Times New Roman" w:cs="Times New Roman"/>
          <w:sz w:val="24"/>
          <w:szCs w:val="24"/>
        </w:rPr>
        <w:t xml:space="preserve"> tools that can promote effective learning and development</w:t>
      </w:r>
      <w:r w:rsidR="00E2093E">
        <w:rPr>
          <w:rFonts w:ascii="Times New Roman" w:eastAsia="Times New Roman" w:hAnsi="Times New Roman" w:cs="Times New Roman"/>
          <w:sz w:val="24"/>
          <w:szCs w:val="24"/>
        </w:rPr>
        <w:t xml:space="preserve">. When we act as “intentional teachers” we can teach technology </w:t>
      </w:r>
      <w:r w:rsidR="00AF3FA8" w:rsidRPr="00AF3FA8">
        <w:rPr>
          <w:rFonts w:ascii="Times New Roman" w:eastAsia="Times New Roman" w:hAnsi="Times New Roman" w:cs="Times New Roman"/>
          <w:sz w:val="24"/>
          <w:szCs w:val="24"/>
        </w:rPr>
        <w:t>within the framework of devel</w:t>
      </w:r>
      <w:r w:rsidR="00E2093E">
        <w:rPr>
          <w:rFonts w:ascii="Times New Roman" w:eastAsia="Times New Roman" w:hAnsi="Times New Roman" w:cs="Times New Roman"/>
          <w:sz w:val="24"/>
          <w:szCs w:val="24"/>
        </w:rPr>
        <w:t>opmentally appropriate practice and</w:t>
      </w:r>
      <w:r w:rsidR="00AF3FA8" w:rsidRPr="00AF3FA8">
        <w:rPr>
          <w:rFonts w:ascii="Times New Roman" w:eastAsia="Times New Roman" w:hAnsi="Times New Roman" w:cs="Times New Roman"/>
          <w:sz w:val="24"/>
          <w:szCs w:val="24"/>
        </w:rPr>
        <w:t xml:space="preserve"> </w:t>
      </w:r>
      <w:r w:rsidR="00E2093E">
        <w:rPr>
          <w:rFonts w:ascii="Times New Roman" w:eastAsia="Times New Roman" w:hAnsi="Times New Roman" w:cs="Times New Roman"/>
          <w:sz w:val="24"/>
          <w:szCs w:val="24"/>
        </w:rPr>
        <w:t>“</w:t>
      </w:r>
      <w:r w:rsidR="00AF3FA8" w:rsidRPr="00AF3FA8">
        <w:rPr>
          <w:rFonts w:ascii="Times New Roman" w:eastAsia="Times New Roman" w:hAnsi="Times New Roman" w:cs="Times New Roman"/>
          <w:sz w:val="24"/>
          <w:szCs w:val="24"/>
        </w:rPr>
        <w:t xml:space="preserve">support learning goals established for </w:t>
      </w:r>
      <w:r w:rsidR="00E2093E">
        <w:rPr>
          <w:rFonts w:ascii="Times New Roman" w:eastAsia="Times New Roman" w:hAnsi="Times New Roman" w:cs="Times New Roman"/>
          <w:sz w:val="24"/>
          <w:szCs w:val="24"/>
        </w:rPr>
        <w:t>individual children”</w:t>
      </w:r>
      <w:r w:rsidR="00AF3FA8" w:rsidRPr="004B7460">
        <w:rPr>
          <w:rFonts w:ascii="Times New Roman" w:eastAsia="Times New Roman" w:hAnsi="Times New Roman" w:cs="Times New Roman"/>
          <w:sz w:val="24"/>
          <w:szCs w:val="24"/>
        </w:rPr>
        <w:t xml:space="preserve"> (</w:t>
      </w:r>
      <w:r w:rsidR="00AF3FA8" w:rsidRPr="004B7460">
        <w:rPr>
          <w:rFonts w:ascii="Times New Roman" w:hAnsi="Times New Roman" w:cs="Times New Roman"/>
          <w:sz w:val="24"/>
          <w:szCs w:val="24"/>
        </w:rPr>
        <w:t xml:space="preserve">NAEYC 2014: </w:t>
      </w:r>
      <w:r w:rsidR="00AF3FA8" w:rsidRPr="004B7460">
        <w:rPr>
          <w:rFonts w:ascii="Times New Roman" w:eastAsia="Times New Roman" w:hAnsi="Times New Roman" w:cs="Times New Roman"/>
          <w:sz w:val="24"/>
          <w:szCs w:val="24"/>
        </w:rPr>
        <w:t>p.5)</w:t>
      </w:r>
      <w:r w:rsidR="00E2093E">
        <w:rPr>
          <w:rFonts w:ascii="Times New Roman" w:eastAsia="Times New Roman" w:hAnsi="Times New Roman" w:cs="Times New Roman"/>
          <w:sz w:val="24"/>
          <w:szCs w:val="24"/>
        </w:rPr>
        <w:t xml:space="preserve">. In Ann Epstein’s book </w:t>
      </w:r>
      <w:r w:rsidR="00223E98">
        <w:rPr>
          <w:rFonts w:ascii="Times New Roman" w:eastAsia="Times New Roman" w:hAnsi="Times New Roman" w:cs="Times New Roman"/>
          <w:sz w:val="24"/>
          <w:szCs w:val="24"/>
        </w:rPr>
        <w:t>“</w:t>
      </w:r>
      <w:r w:rsidR="00223E98" w:rsidRPr="00223E98">
        <w:rPr>
          <w:rFonts w:ascii="Times New Roman" w:hAnsi="Times New Roman" w:cs="Times New Roman"/>
          <w:sz w:val="24"/>
          <w:szCs w:val="24"/>
        </w:rPr>
        <w:t>The Intentional Teacher: Choosing the Best Strategies for Young Ch</w:t>
      </w:r>
      <w:r w:rsidR="00223E98">
        <w:rPr>
          <w:rFonts w:ascii="Times New Roman" w:hAnsi="Times New Roman" w:cs="Times New Roman"/>
          <w:sz w:val="24"/>
          <w:szCs w:val="24"/>
        </w:rPr>
        <w:t>ildren's Learning" (2014)</w:t>
      </w:r>
      <w:r w:rsidR="00E2093E">
        <w:rPr>
          <w:rFonts w:ascii="Times New Roman" w:eastAsia="Times New Roman" w:hAnsi="Times New Roman" w:cs="Times New Roman"/>
          <w:sz w:val="24"/>
          <w:szCs w:val="24"/>
        </w:rPr>
        <w:t xml:space="preserve"> she explains: “</w:t>
      </w:r>
      <w:r w:rsidR="00E2093E">
        <w:rPr>
          <w:rFonts w:ascii="Times New Roman" w:hAnsi="Times New Roman" w:cs="Times New Roman"/>
          <w:sz w:val="24"/>
          <w:szCs w:val="24"/>
        </w:rPr>
        <w:t>t</w:t>
      </w:r>
      <w:r w:rsidR="00AF3FA8" w:rsidRPr="004B7460">
        <w:rPr>
          <w:rFonts w:ascii="Times New Roman" w:hAnsi="Times New Roman" w:cs="Times New Roman"/>
          <w:sz w:val="24"/>
          <w:szCs w:val="24"/>
        </w:rPr>
        <w:t>o be</w:t>
      </w:r>
      <w:r w:rsidR="00E2093E">
        <w:rPr>
          <w:rFonts w:ascii="Times New Roman" w:hAnsi="Times New Roman" w:cs="Times New Roman"/>
          <w:sz w:val="24"/>
          <w:szCs w:val="24"/>
        </w:rPr>
        <w:t xml:space="preserve"> an 'intentional teacher’</w:t>
      </w:r>
      <w:r w:rsidR="00AF3FA8" w:rsidRPr="004B7460">
        <w:rPr>
          <w:rFonts w:ascii="Times New Roman" w:hAnsi="Times New Roman" w:cs="Times New Roman"/>
          <w:sz w:val="24"/>
          <w:szCs w:val="24"/>
        </w:rPr>
        <w:t xml:space="preserve"> is to act purposefully, with a goal in mind and a plan for accom</w:t>
      </w:r>
      <w:r w:rsidR="00E2093E">
        <w:rPr>
          <w:rFonts w:ascii="Times New Roman" w:hAnsi="Times New Roman" w:cs="Times New Roman"/>
          <w:sz w:val="24"/>
          <w:szCs w:val="24"/>
        </w:rPr>
        <w:t>plishing it”</w:t>
      </w:r>
      <w:r w:rsidR="00AF3FA8" w:rsidRPr="004B7460">
        <w:rPr>
          <w:rFonts w:ascii="Times New Roman" w:hAnsi="Times New Roman" w:cs="Times New Roman"/>
          <w:sz w:val="24"/>
          <w:szCs w:val="24"/>
        </w:rPr>
        <w:t xml:space="preserve"> (Epstein</w:t>
      </w:r>
      <w:r w:rsidR="00E2093E">
        <w:rPr>
          <w:rFonts w:ascii="Times New Roman" w:hAnsi="Times New Roman" w:cs="Times New Roman"/>
          <w:sz w:val="24"/>
          <w:szCs w:val="24"/>
        </w:rPr>
        <w:t xml:space="preserve"> 2014:p.1). When teachers can explain why they are doing what they are doing, they are being intentional. </w:t>
      </w:r>
      <w:r w:rsidR="00BF6A1D">
        <w:rPr>
          <w:rFonts w:ascii="Times New Roman" w:hAnsi="Times New Roman" w:cs="Times New Roman"/>
          <w:sz w:val="24"/>
          <w:szCs w:val="24"/>
        </w:rPr>
        <w:t xml:space="preserve">Using the </w:t>
      </w:r>
      <w:r w:rsidR="00BF6A1D" w:rsidRPr="003B6961">
        <w:rPr>
          <w:rFonts w:ascii="Times New Roman" w:hAnsi="Times New Roman" w:cs="Times New Roman"/>
          <w:sz w:val="24"/>
          <w:szCs w:val="24"/>
        </w:rPr>
        <w:t>ISTE Standards for Teaching and NAEYC Standards</w:t>
      </w:r>
      <w:r w:rsidR="00BF6A1D">
        <w:rPr>
          <w:rFonts w:ascii="Times New Roman" w:hAnsi="Times New Roman" w:cs="Times New Roman"/>
          <w:sz w:val="24"/>
          <w:szCs w:val="24"/>
        </w:rPr>
        <w:t xml:space="preserve">, give a purposeful and developmentally appropriate framework for your lesson planning and teaching. </w:t>
      </w:r>
    </w:p>
    <w:p w:rsidR="00FA1DBD" w:rsidRPr="004B7460" w:rsidRDefault="00FA1DBD" w:rsidP="00223E98">
      <w:pPr>
        <w:spacing w:line="480" w:lineRule="auto"/>
        <w:ind w:firstLine="720"/>
        <w:rPr>
          <w:rFonts w:ascii="Times New Roman" w:hAnsi="Times New Roman" w:cs="Times New Roman"/>
          <w:sz w:val="24"/>
          <w:szCs w:val="24"/>
        </w:rPr>
      </w:pPr>
      <w:r w:rsidRPr="004B7460">
        <w:rPr>
          <w:rFonts w:ascii="Times New Roman" w:hAnsi="Times New Roman" w:cs="Times New Roman"/>
          <w:sz w:val="24"/>
          <w:szCs w:val="24"/>
        </w:rPr>
        <w:lastRenderedPageBreak/>
        <w:t>“B.F. Skinner might have described behaviorism’s view of a child starting life with a blank slate” (</w:t>
      </w:r>
      <w:r w:rsidR="00AF3FA8" w:rsidRPr="004B7460">
        <w:rPr>
          <w:rFonts w:ascii="Times New Roman" w:hAnsi="Times New Roman" w:cs="Times New Roman"/>
          <w:sz w:val="24"/>
          <w:szCs w:val="24"/>
        </w:rPr>
        <w:t xml:space="preserve">Buckletitner 2015: </w:t>
      </w:r>
      <w:r w:rsidRPr="004B7460">
        <w:rPr>
          <w:rFonts w:ascii="Times New Roman" w:hAnsi="Times New Roman" w:cs="Times New Roman"/>
          <w:sz w:val="24"/>
          <w:szCs w:val="24"/>
        </w:rPr>
        <w:t>p.59</w:t>
      </w:r>
      <w:r w:rsidR="00223E98">
        <w:rPr>
          <w:rFonts w:ascii="Times New Roman" w:hAnsi="Times New Roman" w:cs="Times New Roman"/>
          <w:sz w:val="24"/>
          <w:szCs w:val="24"/>
        </w:rPr>
        <w:t xml:space="preserve">) if </w:t>
      </w:r>
      <w:r w:rsidR="00223E98" w:rsidRPr="004B7460">
        <w:rPr>
          <w:rFonts w:ascii="Times New Roman" w:hAnsi="Times New Roman" w:cs="Times New Roman"/>
          <w:sz w:val="24"/>
          <w:szCs w:val="24"/>
        </w:rPr>
        <w:t>positive</w:t>
      </w:r>
      <w:r w:rsidRPr="004B7460">
        <w:rPr>
          <w:rFonts w:ascii="Times New Roman" w:hAnsi="Times New Roman" w:cs="Times New Roman"/>
          <w:sz w:val="24"/>
          <w:szCs w:val="24"/>
        </w:rPr>
        <w:t xml:space="preserve"> behaviors are reinforced and encouraged the child will adopt them. Just like “Pavlov’s Dogs,” when Ivan Pavlov conditioned his dogs to get food every time they heard a bell. Even when there was no food present the dogs would salivate </w:t>
      </w:r>
      <w:r w:rsidR="00F53BE6" w:rsidRPr="004B7460">
        <w:rPr>
          <w:rFonts w:ascii="Times New Roman" w:hAnsi="Times New Roman" w:cs="Times New Roman"/>
          <w:sz w:val="24"/>
          <w:szCs w:val="24"/>
        </w:rPr>
        <w:t>at the sound of a bell. I would imagine that Skinner, if he were alive today, would like children’s applications to be high in stimuli and rewards. In our iMovie short we decided that Skinner would love to play the app Candy Crush for its “conditioning stimuli including intermittent reinforcement” (</w:t>
      </w:r>
      <w:r w:rsidR="00AF3FA8" w:rsidRPr="004B7460">
        <w:rPr>
          <w:rFonts w:ascii="Times New Roman" w:hAnsi="Times New Roman" w:cs="Times New Roman"/>
          <w:sz w:val="24"/>
          <w:szCs w:val="24"/>
        </w:rPr>
        <w:t xml:space="preserve">Buckletitner 2015: </w:t>
      </w:r>
      <w:r w:rsidR="00F53BE6" w:rsidRPr="004B7460">
        <w:rPr>
          <w:rFonts w:ascii="Times New Roman" w:hAnsi="Times New Roman" w:cs="Times New Roman"/>
          <w:sz w:val="24"/>
          <w:szCs w:val="24"/>
        </w:rPr>
        <w:t xml:space="preserve">p.60). </w:t>
      </w:r>
    </w:p>
    <w:p w:rsidR="00F53BE6" w:rsidRPr="00223E98" w:rsidRDefault="00F53BE6" w:rsidP="00223E98">
      <w:pPr>
        <w:spacing w:line="480" w:lineRule="auto"/>
        <w:ind w:firstLine="720"/>
        <w:rPr>
          <w:rFonts w:ascii="Times New Roman" w:hAnsi="Times New Roman" w:cs="Times New Roman"/>
          <w:sz w:val="24"/>
          <w:szCs w:val="24"/>
        </w:rPr>
      </w:pPr>
      <w:r w:rsidRPr="004B7460">
        <w:rPr>
          <w:rFonts w:ascii="Times New Roman" w:hAnsi="Times New Roman" w:cs="Times New Roman"/>
          <w:sz w:val="24"/>
          <w:szCs w:val="24"/>
        </w:rPr>
        <w:t>Montessori</w:t>
      </w:r>
      <w:r w:rsidR="00223E98">
        <w:rPr>
          <w:rFonts w:ascii="Times New Roman" w:hAnsi="Times New Roman" w:cs="Times New Roman"/>
          <w:sz w:val="24"/>
          <w:szCs w:val="24"/>
        </w:rPr>
        <w:t xml:space="preserve"> on the other hand</w:t>
      </w:r>
      <w:r w:rsidRPr="004B7460">
        <w:rPr>
          <w:rFonts w:ascii="Times New Roman" w:hAnsi="Times New Roman" w:cs="Times New Roman"/>
          <w:sz w:val="24"/>
          <w:szCs w:val="24"/>
        </w:rPr>
        <w:t xml:space="preserve"> would be careful not to expose children to the over</w:t>
      </w:r>
      <w:r w:rsidR="00E2093E">
        <w:rPr>
          <w:rFonts w:ascii="Times New Roman" w:hAnsi="Times New Roman" w:cs="Times New Roman"/>
          <w:sz w:val="24"/>
          <w:szCs w:val="24"/>
        </w:rPr>
        <w:t>-</w:t>
      </w:r>
      <w:r w:rsidR="00E2093E" w:rsidRPr="004B7460">
        <w:rPr>
          <w:rFonts w:ascii="Times New Roman" w:hAnsi="Times New Roman" w:cs="Times New Roman"/>
          <w:sz w:val="24"/>
          <w:szCs w:val="24"/>
        </w:rPr>
        <w:t>commercialized</w:t>
      </w:r>
      <w:r w:rsidRPr="004B7460">
        <w:rPr>
          <w:rFonts w:ascii="Times New Roman" w:hAnsi="Times New Roman" w:cs="Times New Roman"/>
          <w:sz w:val="24"/>
          <w:szCs w:val="24"/>
        </w:rPr>
        <w:t xml:space="preserve"> society they live in today, she would look for “non-</w:t>
      </w:r>
      <w:r w:rsidR="00E2093E" w:rsidRPr="004B7460">
        <w:rPr>
          <w:rFonts w:ascii="Times New Roman" w:hAnsi="Times New Roman" w:cs="Times New Roman"/>
          <w:sz w:val="24"/>
          <w:szCs w:val="24"/>
        </w:rPr>
        <w:t>commercial</w:t>
      </w:r>
      <w:r w:rsidRPr="004B7460">
        <w:rPr>
          <w:rFonts w:ascii="Times New Roman" w:hAnsi="Times New Roman" w:cs="Times New Roman"/>
          <w:sz w:val="24"/>
          <w:szCs w:val="24"/>
        </w:rPr>
        <w:t xml:space="preserve"> apps that promote active learning, that are </w:t>
      </w:r>
      <w:r w:rsidR="00AF3FA8" w:rsidRPr="004B7460">
        <w:rPr>
          <w:rFonts w:ascii="Times New Roman" w:hAnsi="Times New Roman" w:cs="Times New Roman"/>
          <w:sz w:val="24"/>
          <w:szCs w:val="24"/>
        </w:rPr>
        <w:t>self-correcting</w:t>
      </w:r>
      <w:r w:rsidRPr="004B7460">
        <w:rPr>
          <w:rFonts w:ascii="Times New Roman" w:hAnsi="Times New Roman" w:cs="Times New Roman"/>
          <w:sz w:val="24"/>
          <w:szCs w:val="24"/>
        </w:rPr>
        <w:t xml:space="preserve"> and multi-leveled, don’t talk too much and are empowering” (</w:t>
      </w:r>
      <w:r w:rsidR="00AF3FA8" w:rsidRPr="004B7460">
        <w:rPr>
          <w:rFonts w:ascii="Times New Roman" w:hAnsi="Times New Roman" w:cs="Times New Roman"/>
          <w:sz w:val="24"/>
          <w:szCs w:val="24"/>
        </w:rPr>
        <w:t xml:space="preserve">Buckletitner 2015: </w:t>
      </w:r>
      <w:r w:rsidRPr="004B7460">
        <w:rPr>
          <w:rFonts w:ascii="Times New Roman" w:hAnsi="Times New Roman" w:cs="Times New Roman"/>
          <w:sz w:val="24"/>
          <w:szCs w:val="24"/>
        </w:rPr>
        <w:t>p.64</w:t>
      </w:r>
      <w:r w:rsidR="00AF3FA8" w:rsidRPr="004B7460">
        <w:rPr>
          <w:rFonts w:ascii="Times New Roman" w:hAnsi="Times New Roman" w:cs="Times New Roman"/>
          <w:sz w:val="24"/>
          <w:szCs w:val="24"/>
        </w:rPr>
        <w:t>)</w:t>
      </w:r>
      <w:r w:rsidR="00223E98">
        <w:rPr>
          <w:rFonts w:ascii="Times New Roman" w:hAnsi="Times New Roman" w:cs="Times New Roman"/>
          <w:sz w:val="24"/>
          <w:szCs w:val="24"/>
        </w:rPr>
        <w:t>. In our iMovie short we play with the idea of Montessori asking ‘</w:t>
      </w:r>
      <w:r w:rsidR="00223E98" w:rsidRPr="00223E98">
        <w:rPr>
          <w:rFonts w:ascii="Times New Roman" w:hAnsi="Times New Roman" w:cs="Times New Roman"/>
          <w:sz w:val="24"/>
          <w:szCs w:val="24"/>
        </w:rPr>
        <w:t>Why not build with wooden unit blocks and create something together? Why do we need this apps?</w:t>
      </w:r>
      <w:r w:rsidR="00223E98">
        <w:rPr>
          <w:rFonts w:ascii="Times New Roman" w:hAnsi="Times New Roman" w:cs="Times New Roman"/>
          <w:sz w:val="24"/>
          <w:szCs w:val="24"/>
        </w:rPr>
        <w:t>’</w:t>
      </w:r>
      <w:r w:rsidR="00223E98" w:rsidRPr="00223E98">
        <w:rPr>
          <w:rFonts w:ascii="Times New Roman" w:hAnsi="Times New Roman" w:cs="Times New Roman"/>
          <w:sz w:val="24"/>
          <w:szCs w:val="24"/>
        </w:rPr>
        <w:t xml:space="preserve"> Montessori’s theory involves learning with direct experiences and concrete objects that have texture and can be manipulated, like decimal blocks or sorting objects.</w:t>
      </w:r>
    </w:p>
    <w:p w:rsidR="00223E98" w:rsidRPr="00223E98" w:rsidRDefault="00223E98" w:rsidP="00223E98">
      <w:pPr>
        <w:pStyle w:val="NormalWeb"/>
        <w:spacing w:before="0" w:beforeAutospacing="0" w:after="0" w:afterAutospacing="0" w:line="480" w:lineRule="auto"/>
        <w:ind w:firstLine="720"/>
      </w:pPr>
      <w:r w:rsidRPr="00223E98">
        <w:t>Lev Vygotsky developed the social constructivism theory where he argues that children learn best in social situations. A student’s individual learning takes place as a me</w:t>
      </w:r>
      <w:r>
        <w:t>mber of a group. Intentional teachers</w:t>
      </w:r>
      <w:r w:rsidRPr="00223E98">
        <w:t xml:space="preserve"> should use interactive media, like "computers and mobile devices to facilitate social exchange" (Epstein, p. 171). Children can work together and problem solve any issues that might arise.  </w:t>
      </w:r>
    </w:p>
    <w:p w:rsidR="00223E98" w:rsidRPr="00F56807" w:rsidRDefault="00F56807" w:rsidP="00223E98">
      <w:pPr>
        <w:spacing w:line="480" w:lineRule="auto"/>
        <w:ind w:firstLine="720"/>
        <w:rPr>
          <w:rFonts w:ascii="Times New Roman" w:hAnsi="Times New Roman" w:cs="Times New Roman"/>
          <w:sz w:val="24"/>
          <w:szCs w:val="24"/>
        </w:rPr>
      </w:pPr>
      <w:r w:rsidRPr="00F56807">
        <w:rPr>
          <w:rFonts w:ascii="Times New Roman" w:hAnsi="Times New Roman" w:cs="Times New Roman"/>
          <w:sz w:val="24"/>
          <w:szCs w:val="24"/>
        </w:rPr>
        <w:t>Looking at three different theories: Behaviorism, Constructivism and Social Constructivism, would the founders approve of digital litera</w:t>
      </w:r>
      <w:r>
        <w:rPr>
          <w:rFonts w:ascii="Times New Roman" w:hAnsi="Times New Roman" w:cs="Times New Roman"/>
          <w:sz w:val="24"/>
          <w:szCs w:val="24"/>
        </w:rPr>
        <w:t>cy? We don't know, but technology</w:t>
      </w:r>
      <w:r w:rsidRPr="00F56807">
        <w:rPr>
          <w:rFonts w:ascii="Times New Roman" w:hAnsi="Times New Roman" w:cs="Times New Roman"/>
          <w:sz w:val="24"/>
          <w:szCs w:val="24"/>
        </w:rPr>
        <w:t xml:space="preserve"> </w:t>
      </w:r>
      <w:r w:rsidRPr="00F56807">
        <w:rPr>
          <w:rFonts w:ascii="Times New Roman" w:hAnsi="Times New Roman" w:cs="Times New Roman"/>
          <w:sz w:val="24"/>
          <w:szCs w:val="24"/>
        </w:rPr>
        <w:lastRenderedPageBreak/>
        <w:t>is here to stay.  And using the ISTE Standards for Teaching and NAEYC Standards to show that being an “intentional teacher” of technology is a good thing.</w:t>
      </w:r>
    </w:p>
    <w:p w:rsidR="006E5020" w:rsidRDefault="006E5020">
      <w:pPr>
        <w:rPr>
          <w:rFonts w:ascii="Times New Roman" w:hAnsi="Times New Roman" w:cs="Times New Roman"/>
          <w:sz w:val="24"/>
          <w:szCs w:val="24"/>
        </w:rPr>
      </w:pPr>
    </w:p>
    <w:p w:rsidR="003B6961" w:rsidRDefault="003B6961">
      <w:pPr>
        <w:rPr>
          <w:rFonts w:ascii="Times New Roman" w:hAnsi="Times New Roman" w:cs="Times New Roman"/>
          <w:sz w:val="24"/>
          <w:szCs w:val="24"/>
        </w:rPr>
      </w:pPr>
    </w:p>
    <w:p w:rsidR="003B6961" w:rsidRDefault="003B6961">
      <w:pPr>
        <w:rPr>
          <w:rFonts w:ascii="Times New Roman" w:hAnsi="Times New Roman" w:cs="Times New Roman"/>
          <w:sz w:val="24"/>
          <w:szCs w:val="24"/>
        </w:rPr>
      </w:pPr>
    </w:p>
    <w:p w:rsidR="003B6961" w:rsidRDefault="003B6961">
      <w:pPr>
        <w:rPr>
          <w:rFonts w:ascii="Times New Roman" w:hAnsi="Times New Roman" w:cs="Times New Roman"/>
          <w:sz w:val="24"/>
          <w:szCs w:val="24"/>
        </w:rPr>
      </w:pPr>
    </w:p>
    <w:p w:rsidR="003B6961" w:rsidRDefault="003B6961">
      <w:pPr>
        <w:rPr>
          <w:rFonts w:ascii="Times New Roman" w:hAnsi="Times New Roman" w:cs="Times New Roman"/>
          <w:sz w:val="24"/>
          <w:szCs w:val="24"/>
        </w:rPr>
      </w:pPr>
    </w:p>
    <w:p w:rsidR="003B6961" w:rsidRPr="004B7460" w:rsidRDefault="003B6961">
      <w:pPr>
        <w:rPr>
          <w:rFonts w:ascii="Times New Roman" w:hAnsi="Times New Roman" w:cs="Times New Roman"/>
          <w:b/>
          <w:sz w:val="24"/>
          <w:szCs w:val="24"/>
        </w:rPr>
      </w:pPr>
    </w:p>
    <w:p w:rsidR="006E5020" w:rsidRPr="004B7460" w:rsidRDefault="004B7460">
      <w:pPr>
        <w:rPr>
          <w:rFonts w:ascii="Times New Roman" w:hAnsi="Times New Roman" w:cs="Times New Roman"/>
          <w:b/>
          <w:sz w:val="24"/>
          <w:szCs w:val="24"/>
        </w:rPr>
      </w:pPr>
      <w:r w:rsidRPr="004B7460">
        <w:rPr>
          <w:rFonts w:ascii="Times New Roman" w:hAnsi="Times New Roman" w:cs="Times New Roman"/>
          <w:b/>
          <w:sz w:val="24"/>
          <w:szCs w:val="24"/>
        </w:rPr>
        <w:t>Standards:</w:t>
      </w:r>
    </w:p>
    <w:p w:rsidR="004B7460" w:rsidRPr="004B7460" w:rsidRDefault="004B7460" w:rsidP="004B7460">
      <w:pPr>
        <w:spacing w:after="0" w:line="240" w:lineRule="auto"/>
        <w:rPr>
          <w:rFonts w:ascii="Times New Roman" w:hAnsi="Times New Roman" w:cs="Times New Roman"/>
          <w:sz w:val="24"/>
          <w:szCs w:val="24"/>
          <w:u w:val="single"/>
        </w:rPr>
      </w:pPr>
      <w:r w:rsidRPr="004B7460">
        <w:rPr>
          <w:rFonts w:ascii="Times New Roman" w:hAnsi="Times New Roman" w:cs="Times New Roman"/>
          <w:sz w:val="24"/>
          <w:szCs w:val="24"/>
          <w:u w:val="single"/>
        </w:rPr>
        <w:t xml:space="preserve">NAEYC Standard 1. </w:t>
      </w:r>
    </w:p>
    <w:p w:rsidR="004B7460" w:rsidRDefault="004B7460" w:rsidP="004B7460">
      <w:pPr>
        <w:spacing w:after="0" w:line="240" w:lineRule="auto"/>
        <w:rPr>
          <w:rFonts w:ascii="Times New Roman" w:hAnsi="Times New Roman" w:cs="Times New Roman"/>
          <w:sz w:val="24"/>
          <w:szCs w:val="24"/>
        </w:rPr>
      </w:pPr>
      <w:r w:rsidRPr="004B7460">
        <w:rPr>
          <w:rFonts w:ascii="Times New Roman" w:hAnsi="Times New Roman" w:cs="Times New Roman"/>
          <w:sz w:val="24"/>
          <w:szCs w:val="24"/>
        </w:rPr>
        <w:t>Promoting Child Development and Learning</w:t>
      </w:r>
      <w:r w:rsidRPr="004B7460">
        <w:rPr>
          <w:rFonts w:ascii="Times New Roman" w:hAnsi="Times New Roman" w:cs="Times New Roman"/>
          <w:sz w:val="24"/>
          <w:szCs w:val="24"/>
        </w:rPr>
        <w:br/>
        <w:t>Students prepared in early childhood degree programs are grounded in a child development knowledge base. They use their understanding of young children’s chara</w:t>
      </w:r>
      <w:r>
        <w:rPr>
          <w:rFonts w:ascii="Times New Roman" w:hAnsi="Times New Roman" w:cs="Times New Roman"/>
          <w:sz w:val="24"/>
          <w:szCs w:val="24"/>
        </w:rPr>
        <w:t xml:space="preserve">cteristics and needs and of the </w:t>
      </w:r>
      <w:r w:rsidRPr="004B7460">
        <w:rPr>
          <w:rFonts w:ascii="Times New Roman" w:hAnsi="Times New Roman" w:cs="Times New Roman"/>
          <w:sz w:val="24"/>
          <w:szCs w:val="24"/>
        </w:rPr>
        <w:t>multiple interacting influences on children’s development and learning to create environments that are healthy, respectful, supportive, and challenging for each child.</w:t>
      </w:r>
      <w:r w:rsidRPr="004B7460">
        <w:rPr>
          <w:rFonts w:ascii="Times New Roman" w:hAnsi="Times New Roman" w:cs="Times New Roman"/>
          <w:sz w:val="24"/>
          <w:szCs w:val="24"/>
        </w:rPr>
        <w:br/>
      </w:r>
    </w:p>
    <w:p w:rsidR="004B7460" w:rsidRPr="004B7460" w:rsidRDefault="004B7460" w:rsidP="004B7460">
      <w:pPr>
        <w:spacing w:after="0" w:line="240" w:lineRule="auto"/>
        <w:rPr>
          <w:rFonts w:ascii="Times New Roman" w:hAnsi="Times New Roman" w:cs="Times New Roman"/>
          <w:sz w:val="24"/>
          <w:szCs w:val="24"/>
        </w:rPr>
      </w:pPr>
      <w:r w:rsidRPr="004B7460">
        <w:rPr>
          <w:rFonts w:ascii="Times New Roman" w:hAnsi="Times New Roman" w:cs="Times New Roman"/>
          <w:sz w:val="24"/>
          <w:szCs w:val="24"/>
        </w:rPr>
        <w:t>Key elements of Standard 1</w:t>
      </w:r>
      <w:r w:rsidRPr="004B7460">
        <w:rPr>
          <w:rFonts w:ascii="Times New Roman" w:hAnsi="Times New Roman" w:cs="Times New Roman"/>
          <w:sz w:val="24"/>
          <w:szCs w:val="24"/>
        </w:rPr>
        <w:br/>
        <w:t>1a: Knowing and understanding young children’s characteristics and needs</w:t>
      </w:r>
      <w:r w:rsidRPr="004B7460">
        <w:rPr>
          <w:rFonts w:ascii="Times New Roman" w:hAnsi="Times New Roman" w:cs="Times New Roman"/>
          <w:sz w:val="24"/>
          <w:szCs w:val="24"/>
        </w:rPr>
        <w:br/>
        <w:t>1b</w:t>
      </w:r>
      <w:proofErr w:type="gramStart"/>
      <w:r w:rsidRPr="004B7460">
        <w:rPr>
          <w:rFonts w:ascii="Times New Roman" w:hAnsi="Times New Roman" w:cs="Times New Roman"/>
          <w:sz w:val="24"/>
          <w:szCs w:val="24"/>
        </w:rPr>
        <w:t>:Knowing</w:t>
      </w:r>
      <w:proofErr w:type="gramEnd"/>
      <w:r w:rsidRPr="004B7460">
        <w:rPr>
          <w:rFonts w:ascii="Times New Roman" w:hAnsi="Times New Roman" w:cs="Times New Roman"/>
          <w:sz w:val="24"/>
          <w:szCs w:val="24"/>
        </w:rPr>
        <w:t xml:space="preserve"> and understanding the multiple influences on development and learning</w:t>
      </w:r>
      <w:r w:rsidRPr="004B7460">
        <w:rPr>
          <w:rFonts w:ascii="Times New Roman" w:hAnsi="Times New Roman" w:cs="Times New Roman"/>
          <w:sz w:val="24"/>
          <w:szCs w:val="24"/>
        </w:rPr>
        <w:br/>
        <w:t>1c: Using developmental knowledge to create healthy, respectful, supportive, and challenging</w:t>
      </w:r>
      <w:r w:rsidRPr="004B7460">
        <w:rPr>
          <w:rFonts w:ascii="Times New Roman" w:hAnsi="Times New Roman" w:cs="Times New Roman"/>
          <w:sz w:val="24"/>
          <w:szCs w:val="24"/>
        </w:rPr>
        <w:br/>
        <w:t>learning environments</w:t>
      </w:r>
    </w:p>
    <w:p w:rsidR="004B7460" w:rsidRPr="007251E8" w:rsidRDefault="004B7460" w:rsidP="004B7460">
      <w:pPr>
        <w:spacing w:after="0" w:line="240" w:lineRule="auto"/>
        <w:rPr>
          <w:rFonts w:ascii="Times New Roman" w:hAnsi="Times New Roman" w:cs="Times New Roman"/>
          <w:sz w:val="24"/>
          <w:szCs w:val="24"/>
        </w:rPr>
      </w:pPr>
    </w:p>
    <w:p w:rsidR="004B7460" w:rsidRPr="004B7460" w:rsidRDefault="004B7460" w:rsidP="004B7460">
      <w:pPr>
        <w:autoSpaceDE w:val="0"/>
        <w:autoSpaceDN w:val="0"/>
        <w:adjustRightInd w:val="0"/>
        <w:spacing w:after="0" w:line="240" w:lineRule="auto"/>
        <w:rPr>
          <w:rFonts w:ascii="Times New Roman" w:hAnsi="Times New Roman" w:cs="Times New Roman"/>
          <w:b/>
          <w:bCs/>
          <w:color w:val="0084AA"/>
          <w:sz w:val="24"/>
          <w:szCs w:val="24"/>
          <w:u w:val="single"/>
        </w:rPr>
      </w:pPr>
      <w:r w:rsidRPr="004B7460">
        <w:rPr>
          <w:rFonts w:ascii="Times New Roman" w:hAnsi="Times New Roman" w:cs="Times New Roman"/>
          <w:sz w:val="24"/>
          <w:szCs w:val="24"/>
          <w:u w:val="single"/>
        </w:rPr>
        <w:t>ISTE Standards-Teaching/Standard 3 &amp; 4</w:t>
      </w:r>
    </w:p>
    <w:p w:rsidR="004B7460" w:rsidRPr="004B7460" w:rsidRDefault="004B7460" w:rsidP="004B7460">
      <w:pPr>
        <w:autoSpaceDE w:val="0"/>
        <w:autoSpaceDN w:val="0"/>
        <w:adjustRightInd w:val="0"/>
        <w:spacing w:after="0" w:line="240" w:lineRule="auto"/>
        <w:rPr>
          <w:rFonts w:ascii="Times New Roman" w:hAnsi="Times New Roman" w:cs="Times New Roman"/>
          <w:bCs/>
          <w:sz w:val="24"/>
          <w:szCs w:val="24"/>
        </w:rPr>
      </w:pPr>
      <w:r w:rsidRPr="004B7460">
        <w:rPr>
          <w:rFonts w:ascii="Times New Roman" w:hAnsi="Times New Roman" w:cs="Times New Roman"/>
          <w:bCs/>
          <w:sz w:val="24"/>
          <w:szCs w:val="24"/>
        </w:rPr>
        <w:t>3. Model digital age work and learning</w:t>
      </w:r>
      <w:r>
        <w:rPr>
          <w:rFonts w:ascii="Times New Roman" w:hAnsi="Times New Roman" w:cs="Times New Roman"/>
          <w:bCs/>
          <w:sz w:val="24"/>
          <w:szCs w:val="24"/>
        </w:rPr>
        <w:t xml:space="preserve">. </w:t>
      </w:r>
      <w:r w:rsidRPr="004B7460">
        <w:rPr>
          <w:rFonts w:ascii="Times New Roman" w:hAnsi="Times New Roman" w:cs="Times New Roman"/>
          <w:sz w:val="24"/>
          <w:szCs w:val="24"/>
        </w:rPr>
        <w:t>Teachers exhibit knowledge, skills, and work processes representative of an innovative professional in a global and digital society.</w:t>
      </w:r>
    </w:p>
    <w:p w:rsidR="004B7460" w:rsidRPr="004B7460" w:rsidRDefault="004B7460" w:rsidP="004B7460">
      <w:pPr>
        <w:autoSpaceDE w:val="0"/>
        <w:autoSpaceDN w:val="0"/>
        <w:adjustRightInd w:val="0"/>
        <w:spacing w:after="0" w:line="240" w:lineRule="auto"/>
        <w:rPr>
          <w:rFonts w:ascii="Times New Roman" w:hAnsi="Times New Roman" w:cs="Times New Roman"/>
          <w:sz w:val="24"/>
          <w:szCs w:val="24"/>
        </w:rPr>
      </w:pPr>
      <w:r w:rsidRPr="004B7460">
        <w:rPr>
          <w:rFonts w:ascii="Times New Roman" w:hAnsi="Times New Roman" w:cs="Times New Roman"/>
          <w:sz w:val="24"/>
          <w:szCs w:val="24"/>
        </w:rPr>
        <w:t>a. Demonstrate fluency in technology systems and the transfer of current knowledge to new technologies and situations</w:t>
      </w:r>
    </w:p>
    <w:p w:rsidR="004B7460" w:rsidRPr="004B7460" w:rsidRDefault="004B7460" w:rsidP="004B7460">
      <w:pPr>
        <w:autoSpaceDE w:val="0"/>
        <w:autoSpaceDN w:val="0"/>
        <w:adjustRightInd w:val="0"/>
        <w:spacing w:after="0" w:line="240" w:lineRule="auto"/>
        <w:rPr>
          <w:rFonts w:ascii="Times New Roman" w:hAnsi="Times New Roman" w:cs="Times New Roman"/>
          <w:bCs/>
          <w:sz w:val="24"/>
          <w:szCs w:val="24"/>
        </w:rPr>
      </w:pPr>
      <w:r w:rsidRPr="004B7460">
        <w:rPr>
          <w:rFonts w:ascii="Times New Roman" w:hAnsi="Times New Roman" w:cs="Times New Roman"/>
          <w:bCs/>
          <w:sz w:val="24"/>
          <w:szCs w:val="24"/>
        </w:rPr>
        <w:t>4. Promot</w:t>
      </w:r>
      <w:r>
        <w:rPr>
          <w:rFonts w:ascii="Times New Roman" w:hAnsi="Times New Roman" w:cs="Times New Roman"/>
          <w:bCs/>
          <w:sz w:val="24"/>
          <w:szCs w:val="24"/>
        </w:rPr>
        <w:t xml:space="preserve">e and model digital citizenship and responsibility. </w:t>
      </w:r>
      <w:r w:rsidRPr="004B7460">
        <w:rPr>
          <w:rFonts w:ascii="Times New Roman" w:hAnsi="Times New Roman" w:cs="Times New Roman"/>
          <w:sz w:val="24"/>
          <w:szCs w:val="24"/>
        </w:rPr>
        <w:t>Teachers understand local and global societal issues and responsibilities in an evolving digital culture and exhibit legal and ethical behavior in their professional practices.</w:t>
      </w:r>
    </w:p>
    <w:p w:rsidR="004B7460" w:rsidRPr="004B7460" w:rsidRDefault="004B7460" w:rsidP="004B7460">
      <w:pPr>
        <w:autoSpaceDE w:val="0"/>
        <w:autoSpaceDN w:val="0"/>
        <w:adjustRightInd w:val="0"/>
        <w:spacing w:after="0" w:line="240" w:lineRule="auto"/>
        <w:rPr>
          <w:rFonts w:ascii="Times New Roman" w:hAnsi="Times New Roman" w:cs="Times New Roman"/>
          <w:sz w:val="24"/>
          <w:szCs w:val="24"/>
        </w:rPr>
      </w:pPr>
      <w:r w:rsidRPr="004B7460">
        <w:rPr>
          <w:rFonts w:ascii="Times New Roman" w:hAnsi="Times New Roman" w:cs="Times New Roman"/>
          <w:sz w:val="24"/>
          <w:szCs w:val="24"/>
        </w:rPr>
        <w:t>a. Advocate, model, and teach safe, legal, and ethical use of digital information and technology, including respect for copyright, intellectual property, and the appropriate documentation of sources.</w:t>
      </w:r>
    </w:p>
    <w:p w:rsidR="004B7460" w:rsidRPr="004B7460" w:rsidRDefault="004B7460">
      <w:pPr>
        <w:rPr>
          <w:rFonts w:ascii="Times New Roman" w:hAnsi="Times New Roman" w:cs="Times New Roman"/>
          <w:sz w:val="24"/>
          <w:szCs w:val="24"/>
        </w:rPr>
      </w:pPr>
    </w:p>
    <w:p w:rsidR="003B6961" w:rsidRDefault="006E5020">
      <w:pPr>
        <w:rPr>
          <w:rFonts w:ascii="Times New Roman" w:hAnsi="Times New Roman" w:cs="Times New Roman"/>
          <w:sz w:val="24"/>
          <w:szCs w:val="24"/>
        </w:rPr>
      </w:pPr>
      <w:r w:rsidRPr="004B7460">
        <w:rPr>
          <w:rFonts w:ascii="Times New Roman" w:hAnsi="Times New Roman" w:cs="Times New Roman"/>
          <w:b/>
          <w:sz w:val="24"/>
          <w:szCs w:val="24"/>
        </w:rPr>
        <w:t>References:</w:t>
      </w:r>
      <w:r w:rsidRPr="004B7460">
        <w:rPr>
          <w:rFonts w:ascii="Times New Roman" w:hAnsi="Times New Roman" w:cs="Times New Roman"/>
          <w:sz w:val="24"/>
          <w:szCs w:val="24"/>
        </w:rPr>
        <w:br/>
        <w:t>-</w:t>
      </w:r>
      <w:proofErr w:type="spellStart"/>
      <w:r w:rsidRPr="004B7460">
        <w:rPr>
          <w:rFonts w:ascii="Times New Roman" w:hAnsi="Times New Roman" w:cs="Times New Roman"/>
          <w:sz w:val="24"/>
          <w:szCs w:val="24"/>
        </w:rPr>
        <w:t>Buckleitner</w:t>
      </w:r>
      <w:proofErr w:type="spellEnd"/>
      <w:r w:rsidRPr="004B7460">
        <w:rPr>
          <w:rFonts w:ascii="Times New Roman" w:hAnsi="Times New Roman" w:cs="Times New Roman"/>
          <w:sz w:val="24"/>
          <w:szCs w:val="24"/>
        </w:rPr>
        <w:t>, W. (2015). Chapter 5 “</w:t>
      </w:r>
      <w:r w:rsidRPr="004B7460">
        <w:rPr>
          <w:rFonts w:ascii="Times New Roman" w:hAnsi="Times New Roman" w:cs="Times New Roman"/>
          <w:i/>
          <w:sz w:val="24"/>
          <w:szCs w:val="24"/>
          <w:u w:val="single"/>
        </w:rPr>
        <w:t xml:space="preserve">What would Maria </w:t>
      </w:r>
      <w:proofErr w:type="spellStart"/>
      <w:r w:rsidRPr="004B7460">
        <w:rPr>
          <w:rFonts w:ascii="Times New Roman" w:hAnsi="Times New Roman" w:cs="Times New Roman"/>
          <w:i/>
          <w:sz w:val="24"/>
          <w:szCs w:val="24"/>
          <w:u w:val="single"/>
        </w:rPr>
        <w:t>Montessoria</w:t>
      </w:r>
      <w:proofErr w:type="spellEnd"/>
      <w:r w:rsidRPr="004B7460">
        <w:rPr>
          <w:rFonts w:ascii="Times New Roman" w:hAnsi="Times New Roman" w:cs="Times New Roman"/>
          <w:i/>
          <w:sz w:val="24"/>
          <w:szCs w:val="24"/>
          <w:u w:val="single"/>
        </w:rPr>
        <w:t xml:space="preserve"> say about the iPad? Theoretical frameworks for children's interactive media”.</w:t>
      </w:r>
      <w:r w:rsidRPr="004B7460">
        <w:rPr>
          <w:rFonts w:ascii="Times New Roman" w:hAnsi="Times New Roman" w:cs="Times New Roman"/>
          <w:sz w:val="24"/>
          <w:szCs w:val="24"/>
        </w:rPr>
        <w:t xml:space="preserve"> In C. Donohue (Ed.), Technology and </w:t>
      </w:r>
      <w:r w:rsidRPr="004B7460">
        <w:rPr>
          <w:rFonts w:ascii="Times New Roman" w:hAnsi="Times New Roman" w:cs="Times New Roman"/>
          <w:sz w:val="24"/>
          <w:szCs w:val="24"/>
        </w:rPr>
        <w:lastRenderedPageBreak/>
        <w:t xml:space="preserve">Digital Media in the Early Years (p. 54-69). New York &amp; London: </w:t>
      </w:r>
      <w:proofErr w:type="spellStart"/>
      <w:r w:rsidRPr="004B7460">
        <w:rPr>
          <w:rFonts w:ascii="Times New Roman" w:hAnsi="Times New Roman" w:cs="Times New Roman"/>
          <w:sz w:val="24"/>
          <w:szCs w:val="24"/>
        </w:rPr>
        <w:t>Rougtledge</w:t>
      </w:r>
      <w:proofErr w:type="spellEnd"/>
      <w:r w:rsidRPr="004B7460">
        <w:rPr>
          <w:rFonts w:ascii="Times New Roman" w:hAnsi="Times New Roman" w:cs="Times New Roman"/>
          <w:sz w:val="24"/>
          <w:szCs w:val="24"/>
        </w:rPr>
        <w:t>.</w:t>
      </w:r>
      <w:r w:rsidRPr="004B7460">
        <w:rPr>
          <w:rFonts w:ascii="Times New Roman" w:hAnsi="Times New Roman" w:cs="Times New Roman"/>
          <w:sz w:val="24"/>
          <w:szCs w:val="24"/>
        </w:rPr>
        <w:br/>
      </w:r>
    </w:p>
    <w:p w:rsidR="006E5020" w:rsidRPr="003B6961" w:rsidRDefault="003B6961">
      <w:pPr>
        <w:rPr>
          <w:rFonts w:asciiTheme="majorHAnsi" w:hAnsiTheme="majorHAnsi" w:cs="Times New Roman"/>
        </w:rPr>
      </w:pPr>
      <w:r w:rsidRPr="003B6961">
        <w:rPr>
          <w:rFonts w:ascii="Times New Roman" w:hAnsi="Times New Roman" w:cs="Times New Roman"/>
          <w:sz w:val="24"/>
          <w:szCs w:val="24"/>
        </w:rPr>
        <w:t xml:space="preserve">-Epstein, A. S. (2014). </w:t>
      </w:r>
      <w:r w:rsidRPr="003B6961">
        <w:rPr>
          <w:rFonts w:ascii="Times New Roman" w:hAnsi="Times New Roman" w:cs="Times New Roman"/>
          <w:i/>
          <w:sz w:val="24"/>
          <w:szCs w:val="24"/>
        </w:rPr>
        <w:t xml:space="preserve">The intentional teacher (Rev. </w:t>
      </w:r>
      <w:proofErr w:type="gramStart"/>
      <w:r w:rsidRPr="003B6961">
        <w:rPr>
          <w:rFonts w:ascii="Times New Roman" w:hAnsi="Times New Roman" w:cs="Times New Roman"/>
          <w:i/>
          <w:sz w:val="24"/>
          <w:szCs w:val="24"/>
        </w:rPr>
        <w:t>ed</w:t>
      </w:r>
      <w:proofErr w:type="gramEnd"/>
      <w:r w:rsidRPr="003B6961">
        <w:rPr>
          <w:rFonts w:ascii="Times New Roman" w:hAnsi="Times New Roman" w:cs="Times New Roman"/>
          <w:i/>
          <w:sz w:val="24"/>
          <w:szCs w:val="24"/>
        </w:rPr>
        <w:t xml:space="preserve">.). </w:t>
      </w:r>
      <w:r w:rsidRPr="003B6961">
        <w:rPr>
          <w:rFonts w:ascii="Times New Roman" w:hAnsi="Times New Roman" w:cs="Times New Roman"/>
          <w:sz w:val="24"/>
          <w:szCs w:val="24"/>
        </w:rPr>
        <w:t>Washington, DC: National Association for the Education of Young Children</w:t>
      </w:r>
      <w:r>
        <w:rPr>
          <w:rFonts w:asciiTheme="majorHAnsi" w:hAnsiTheme="majorHAnsi" w:cs="Times New Roman"/>
        </w:rPr>
        <w:br/>
      </w:r>
      <w:r w:rsidR="006E5020" w:rsidRPr="004B7460">
        <w:rPr>
          <w:rFonts w:ascii="Times New Roman" w:hAnsi="Times New Roman" w:cs="Times New Roman"/>
          <w:sz w:val="24"/>
          <w:szCs w:val="24"/>
        </w:rPr>
        <w:br/>
        <w:t>-National Association for the Education of Young Children [NAEYC] and the Fred Rogers Center for Early Learning and Children’s Media at Saint Vincent College. (2012, January). “</w:t>
      </w:r>
      <w:r w:rsidR="006E5020" w:rsidRPr="004B7460">
        <w:rPr>
          <w:rFonts w:ascii="Times New Roman" w:hAnsi="Times New Roman" w:cs="Times New Roman"/>
          <w:i/>
          <w:sz w:val="24"/>
          <w:szCs w:val="24"/>
          <w:u w:val="single"/>
        </w:rPr>
        <w:t>Technology and interactive media as tools for early childhood programs serving children from birth through age 8</w:t>
      </w:r>
      <w:r w:rsidR="006E5020" w:rsidRPr="004B7460">
        <w:rPr>
          <w:rFonts w:ascii="Times New Roman" w:hAnsi="Times New Roman" w:cs="Times New Roman"/>
          <w:sz w:val="24"/>
          <w:szCs w:val="24"/>
        </w:rPr>
        <w:t xml:space="preserve">”. Retrieved February, 2014 from </w:t>
      </w:r>
      <w:hyperlink r:id="rId8" w:history="1">
        <w:r w:rsidR="006E5020" w:rsidRPr="004B7460">
          <w:rPr>
            <w:rStyle w:val="Hyperlink"/>
            <w:rFonts w:ascii="Times New Roman" w:hAnsi="Times New Roman" w:cs="Times New Roman"/>
            <w:sz w:val="24"/>
            <w:szCs w:val="24"/>
          </w:rPr>
          <w:t xml:space="preserve">http://www.naeyc.org/files/naeyc/PS_technology_WEB.pdf </w:t>
        </w:r>
      </w:hyperlink>
    </w:p>
    <w:p w:rsidR="004B7460" w:rsidRPr="004B7460" w:rsidRDefault="004B7460">
      <w:pPr>
        <w:rPr>
          <w:rFonts w:ascii="Times New Roman" w:hAnsi="Times New Roman" w:cs="Times New Roman"/>
          <w:sz w:val="24"/>
          <w:szCs w:val="24"/>
        </w:rPr>
      </w:pPr>
      <w:r w:rsidRPr="004B7460">
        <w:rPr>
          <w:rFonts w:ascii="Times New Roman" w:hAnsi="Times New Roman" w:cs="Times New Roman"/>
          <w:sz w:val="24"/>
          <w:szCs w:val="24"/>
        </w:rPr>
        <w:t>-https://www.naeyc.org/files/naeyc/file/positions/ProfPrepStandards09.pdf</w:t>
      </w:r>
      <w:r>
        <w:rPr>
          <w:rFonts w:ascii="Times New Roman" w:hAnsi="Times New Roman" w:cs="Times New Roman"/>
          <w:sz w:val="24"/>
          <w:szCs w:val="24"/>
        </w:rPr>
        <w:t xml:space="preserve"> [accessed on 10/24/15]</w:t>
      </w:r>
    </w:p>
    <w:p w:rsidR="004B7460" w:rsidRDefault="004B7460"/>
    <w:sectPr w:rsidR="004B7460" w:rsidSect="006E5020">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00" w:rsidRDefault="005A0300" w:rsidP="006E5020">
      <w:pPr>
        <w:spacing w:after="0" w:line="240" w:lineRule="auto"/>
      </w:pPr>
      <w:r>
        <w:separator/>
      </w:r>
    </w:p>
  </w:endnote>
  <w:endnote w:type="continuationSeparator" w:id="0">
    <w:p w:rsidR="005A0300" w:rsidRDefault="005A0300" w:rsidP="006E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66709"/>
      <w:docPartObj>
        <w:docPartGallery w:val="Page Numbers (Bottom of Page)"/>
        <w:docPartUnique/>
      </w:docPartObj>
    </w:sdtPr>
    <w:sdtEndPr>
      <w:rPr>
        <w:noProof/>
      </w:rPr>
    </w:sdtEndPr>
    <w:sdtContent>
      <w:p w:rsidR="006E5020" w:rsidRDefault="006E5020">
        <w:pPr>
          <w:pStyle w:val="Footer"/>
          <w:jc w:val="right"/>
        </w:pPr>
        <w:r>
          <w:fldChar w:fldCharType="begin"/>
        </w:r>
        <w:r>
          <w:instrText xml:space="preserve"> PAGE   \* MERGEFORMAT </w:instrText>
        </w:r>
        <w:r>
          <w:fldChar w:fldCharType="separate"/>
        </w:r>
        <w:r w:rsidR="000C2238">
          <w:rPr>
            <w:noProof/>
          </w:rPr>
          <w:t>0</w:t>
        </w:r>
        <w:r>
          <w:rPr>
            <w:noProof/>
          </w:rPr>
          <w:fldChar w:fldCharType="end"/>
        </w:r>
      </w:p>
    </w:sdtContent>
  </w:sdt>
  <w:p w:rsidR="006E5020" w:rsidRDefault="006E5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00" w:rsidRDefault="005A0300" w:rsidP="006E5020">
      <w:pPr>
        <w:spacing w:after="0" w:line="240" w:lineRule="auto"/>
      </w:pPr>
      <w:r>
        <w:separator/>
      </w:r>
    </w:p>
  </w:footnote>
  <w:footnote w:type="continuationSeparator" w:id="0">
    <w:p w:rsidR="005A0300" w:rsidRDefault="005A0300" w:rsidP="006E5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0"/>
    <w:rsid w:val="00032C41"/>
    <w:rsid w:val="000C2238"/>
    <w:rsid w:val="001A2237"/>
    <w:rsid w:val="00223E98"/>
    <w:rsid w:val="003B6961"/>
    <w:rsid w:val="004B7460"/>
    <w:rsid w:val="005A0300"/>
    <w:rsid w:val="006E5020"/>
    <w:rsid w:val="007251E8"/>
    <w:rsid w:val="00751B66"/>
    <w:rsid w:val="00A40782"/>
    <w:rsid w:val="00A929A2"/>
    <w:rsid w:val="00AF3FA8"/>
    <w:rsid w:val="00BF6A1D"/>
    <w:rsid w:val="00E2093E"/>
    <w:rsid w:val="00F53BE6"/>
    <w:rsid w:val="00F56807"/>
    <w:rsid w:val="00FA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1BC12-8B31-4400-BFD0-4ED8246F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020"/>
    <w:rPr>
      <w:color w:val="0000FF"/>
      <w:u w:val="single"/>
    </w:rPr>
  </w:style>
  <w:style w:type="paragraph" w:styleId="NoSpacing">
    <w:name w:val="No Spacing"/>
    <w:link w:val="NoSpacingChar"/>
    <w:uiPriority w:val="1"/>
    <w:qFormat/>
    <w:rsid w:val="006E5020"/>
    <w:pPr>
      <w:spacing w:after="0" w:line="240" w:lineRule="auto"/>
    </w:pPr>
    <w:rPr>
      <w:rFonts w:eastAsiaTheme="minorEastAsia"/>
    </w:rPr>
  </w:style>
  <w:style w:type="character" w:customStyle="1" w:styleId="NoSpacingChar">
    <w:name w:val="No Spacing Char"/>
    <w:basedOn w:val="DefaultParagraphFont"/>
    <w:link w:val="NoSpacing"/>
    <w:uiPriority w:val="1"/>
    <w:rsid w:val="006E5020"/>
    <w:rPr>
      <w:rFonts w:eastAsiaTheme="minorEastAsia"/>
    </w:rPr>
  </w:style>
  <w:style w:type="paragraph" w:styleId="Header">
    <w:name w:val="header"/>
    <w:basedOn w:val="Normal"/>
    <w:link w:val="HeaderChar"/>
    <w:uiPriority w:val="99"/>
    <w:unhideWhenUsed/>
    <w:rsid w:val="006E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020"/>
  </w:style>
  <w:style w:type="paragraph" w:styleId="Footer">
    <w:name w:val="footer"/>
    <w:basedOn w:val="Normal"/>
    <w:link w:val="FooterChar"/>
    <w:uiPriority w:val="99"/>
    <w:unhideWhenUsed/>
    <w:rsid w:val="006E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020"/>
  </w:style>
  <w:style w:type="paragraph" w:styleId="NormalWeb">
    <w:name w:val="Normal (Web)"/>
    <w:basedOn w:val="Normal"/>
    <w:uiPriority w:val="99"/>
    <w:semiHidden/>
    <w:unhideWhenUsed/>
    <w:rsid w:val="00223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4943">
      <w:bodyDiv w:val="1"/>
      <w:marLeft w:val="0"/>
      <w:marRight w:val="0"/>
      <w:marTop w:val="0"/>
      <w:marBottom w:val="0"/>
      <w:divBdr>
        <w:top w:val="none" w:sz="0" w:space="0" w:color="auto"/>
        <w:left w:val="none" w:sz="0" w:space="0" w:color="auto"/>
        <w:bottom w:val="none" w:sz="0" w:space="0" w:color="auto"/>
        <w:right w:val="none" w:sz="0" w:space="0" w:color="auto"/>
      </w:divBdr>
      <w:divsChild>
        <w:div w:id="2095861341">
          <w:marLeft w:val="0"/>
          <w:marRight w:val="0"/>
          <w:marTop w:val="0"/>
          <w:marBottom w:val="0"/>
          <w:divBdr>
            <w:top w:val="none" w:sz="0" w:space="0" w:color="auto"/>
            <w:left w:val="none" w:sz="0" w:space="0" w:color="auto"/>
            <w:bottom w:val="none" w:sz="0" w:space="0" w:color="auto"/>
            <w:right w:val="none" w:sz="0" w:space="0" w:color="auto"/>
          </w:divBdr>
        </w:div>
        <w:div w:id="1926454158">
          <w:marLeft w:val="0"/>
          <w:marRight w:val="0"/>
          <w:marTop w:val="0"/>
          <w:marBottom w:val="0"/>
          <w:divBdr>
            <w:top w:val="none" w:sz="0" w:space="0" w:color="auto"/>
            <w:left w:val="none" w:sz="0" w:space="0" w:color="auto"/>
            <w:bottom w:val="none" w:sz="0" w:space="0" w:color="auto"/>
            <w:right w:val="none" w:sz="0" w:space="0" w:color="auto"/>
          </w:divBdr>
        </w:div>
        <w:div w:id="1836722247">
          <w:marLeft w:val="0"/>
          <w:marRight w:val="0"/>
          <w:marTop w:val="0"/>
          <w:marBottom w:val="0"/>
          <w:divBdr>
            <w:top w:val="none" w:sz="0" w:space="0" w:color="auto"/>
            <w:left w:val="none" w:sz="0" w:space="0" w:color="auto"/>
            <w:bottom w:val="none" w:sz="0" w:space="0" w:color="auto"/>
            <w:right w:val="none" w:sz="0" w:space="0" w:color="auto"/>
          </w:divBdr>
        </w:div>
        <w:div w:id="752550974">
          <w:marLeft w:val="0"/>
          <w:marRight w:val="0"/>
          <w:marTop w:val="0"/>
          <w:marBottom w:val="0"/>
          <w:divBdr>
            <w:top w:val="none" w:sz="0" w:space="0" w:color="auto"/>
            <w:left w:val="none" w:sz="0" w:space="0" w:color="auto"/>
            <w:bottom w:val="none" w:sz="0" w:space="0" w:color="auto"/>
            <w:right w:val="none" w:sz="0" w:space="0" w:color="auto"/>
          </w:divBdr>
        </w:div>
        <w:div w:id="1127309082">
          <w:marLeft w:val="0"/>
          <w:marRight w:val="0"/>
          <w:marTop w:val="0"/>
          <w:marBottom w:val="0"/>
          <w:divBdr>
            <w:top w:val="none" w:sz="0" w:space="0" w:color="auto"/>
            <w:left w:val="none" w:sz="0" w:space="0" w:color="auto"/>
            <w:bottom w:val="none" w:sz="0" w:space="0" w:color="auto"/>
            <w:right w:val="none" w:sz="0" w:space="0" w:color="auto"/>
          </w:divBdr>
        </w:div>
        <w:div w:id="290289292">
          <w:marLeft w:val="0"/>
          <w:marRight w:val="0"/>
          <w:marTop w:val="0"/>
          <w:marBottom w:val="0"/>
          <w:divBdr>
            <w:top w:val="none" w:sz="0" w:space="0" w:color="auto"/>
            <w:left w:val="none" w:sz="0" w:space="0" w:color="auto"/>
            <w:bottom w:val="none" w:sz="0" w:space="0" w:color="auto"/>
            <w:right w:val="none" w:sz="0" w:space="0" w:color="auto"/>
          </w:divBdr>
        </w:div>
        <w:div w:id="313410475">
          <w:marLeft w:val="0"/>
          <w:marRight w:val="0"/>
          <w:marTop w:val="0"/>
          <w:marBottom w:val="0"/>
          <w:divBdr>
            <w:top w:val="none" w:sz="0" w:space="0" w:color="auto"/>
            <w:left w:val="none" w:sz="0" w:space="0" w:color="auto"/>
            <w:bottom w:val="none" w:sz="0" w:space="0" w:color="auto"/>
            <w:right w:val="none" w:sz="0" w:space="0" w:color="auto"/>
          </w:divBdr>
        </w:div>
      </w:divsChild>
    </w:div>
    <w:div w:id="409888497">
      <w:bodyDiv w:val="1"/>
      <w:marLeft w:val="0"/>
      <w:marRight w:val="0"/>
      <w:marTop w:val="0"/>
      <w:marBottom w:val="0"/>
      <w:divBdr>
        <w:top w:val="none" w:sz="0" w:space="0" w:color="auto"/>
        <w:left w:val="none" w:sz="0" w:space="0" w:color="auto"/>
        <w:bottom w:val="none" w:sz="0" w:space="0" w:color="auto"/>
        <w:right w:val="none" w:sz="0" w:space="0" w:color="auto"/>
      </w:divBdr>
      <w:divsChild>
        <w:div w:id="191766878">
          <w:marLeft w:val="0"/>
          <w:marRight w:val="0"/>
          <w:marTop w:val="0"/>
          <w:marBottom w:val="0"/>
          <w:divBdr>
            <w:top w:val="none" w:sz="0" w:space="0" w:color="auto"/>
            <w:left w:val="none" w:sz="0" w:space="0" w:color="auto"/>
            <w:bottom w:val="none" w:sz="0" w:space="0" w:color="auto"/>
            <w:right w:val="none" w:sz="0" w:space="0" w:color="auto"/>
          </w:divBdr>
          <w:divsChild>
            <w:div w:id="653147083">
              <w:marLeft w:val="0"/>
              <w:marRight w:val="0"/>
              <w:marTop w:val="0"/>
              <w:marBottom w:val="0"/>
              <w:divBdr>
                <w:top w:val="none" w:sz="0" w:space="0" w:color="auto"/>
                <w:left w:val="none" w:sz="0" w:space="0" w:color="auto"/>
                <w:bottom w:val="none" w:sz="0" w:space="0" w:color="auto"/>
                <w:right w:val="none" w:sz="0" w:space="0" w:color="auto"/>
              </w:divBdr>
            </w:div>
            <w:div w:id="1765607730">
              <w:marLeft w:val="0"/>
              <w:marRight w:val="0"/>
              <w:marTop w:val="0"/>
              <w:marBottom w:val="0"/>
              <w:divBdr>
                <w:top w:val="none" w:sz="0" w:space="0" w:color="auto"/>
                <w:left w:val="none" w:sz="0" w:space="0" w:color="auto"/>
                <w:bottom w:val="none" w:sz="0" w:space="0" w:color="auto"/>
                <w:right w:val="none" w:sz="0" w:space="0" w:color="auto"/>
              </w:divBdr>
            </w:div>
            <w:div w:id="1515532989">
              <w:marLeft w:val="0"/>
              <w:marRight w:val="0"/>
              <w:marTop w:val="0"/>
              <w:marBottom w:val="0"/>
              <w:divBdr>
                <w:top w:val="none" w:sz="0" w:space="0" w:color="auto"/>
                <w:left w:val="none" w:sz="0" w:space="0" w:color="auto"/>
                <w:bottom w:val="none" w:sz="0" w:space="0" w:color="auto"/>
                <w:right w:val="none" w:sz="0" w:space="0" w:color="auto"/>
              </w:divBdr>
            </w:div>
            <w:div w:id="424306263">
              <w:marLeft w:val="0"/>
              <w:marRight w:val="0"/>
              <w:marTop w:val="0"/>
              <w:marBottom w:val="0"/>
              <w:divBdr>
                <w:top w:val="none" w:sz="0" w:space="0" w:color="auto"/>
                <w:left w:val="none" w:sz="0" w:space="0" w:color="auto"/>
                <w:bottom w:val="none" w:sz="0" w:space="0" w:color="auto"/>
                <w:right w:val="none" w:sz="0" w:space="0" w:color="auto"/>
              </w:divBdr>
            </w:div>
            <w:div w:id="1025399678">
              <w:marLeft w:val="0"/>
              <w:marRight w:val="0"/>
              <w:marTop w:val="0"/>
              <w:marBottom w:val="0"/>
              <w:divBdr>
                <w:top w:val="none" w:sz="0" w:space="0" w:color="auto"/>
                <w:left w:val="none" w:sz="0" w:space="0" w:color="auto"/>
                <w:bottom w:val="none" w:sz="0" w:space="0" w:color="auto"/>
                <w:right w:val="none" w:sz="0" w:space="0" w:color="auto"/>
              </w:divBdr>
            </w:div>
            <w:div w:id="467477421">
              <w:marLeft w:val="0"/>
              <w:marRight w:val="0"/>
              <w:marTop w:val="0"/>
              <w:marBottom w:val="0"/>
              <w:divBdr>
                <w:top w:val="none" w:sz="0" w:space="0" w:color="auto"/>
                <w:left w:val="none" w:sz="0" w:space="0" w:color="auto"/>
                <w:bottom w:val="none" w:sz="0" w:space="0" w:color="auto"/>
                <w:right w:val="none" w:sz="0" w:space="0" w:color="auto"/>
              </w:divBdr>
            </w:div>
            <w:div w:id="618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6321">
      <w:bodyDiv w:val="1"/>
      <w:marLeft w:val="0"/>
      <w:marRight w:val="0"/>
      <w:marTop w:val="0"/>
      <w:marBottom w:val="0"/>
      <w:divBdr>
        <w:top w:val="none" w:sz="0" w:space="0" w:color="auto"/>
        <w:left w:val="none" w:sz="0" w:space="0" w:color="auto"/>
        <w:bottom w:val="none" w:sz="0" w:space="0" w:color="auto"/>
        <w:right w:val="none" w:sz="0" w:space="0" w:color="auto"/>
      </w:divBdr>
    </w:div>
    <w:div w:id="1682928311">
      <w:bodyDiv w:val="1"/>
      <w:marLeft w:val="0"/>
      <w:marRight w:val="0"/>
      <w:marTop w:val="0"/>
      <w:marBottom w:val="0"/>
      <w:divBdr>
        <w:top w:val="none" w:sz="0" w:space="0" w:color="auto"/>
        <w:left w:val="none" w:sz="0" w:space="0" w:color="auto"/>
        <w:bottom w:val="none" w:sz="0" w:space="0" w:color="auto"/>
        <w:right w:val="none" w:sz="0" w:space="0" w:color="auto"/>
      </w:divBdr>
      <w:divsChild>
        <w:div w:id="58492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files/naeyc/PS_technology_WEB.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Looking at three different theories: Behaviorism, Constructivism and Social Constructivism, would the founders approve of digital literacy? And using the ISTE Standards for Teaching and NAEYC Standards to show that being an “intentional teacher” of technology is a good thing.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Critical Media Literacy</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Media Literacy</dc:title>
  <dc:subject>Project #3</dc:subject>
  <dc:creator>Krista Podolny</dc:creator>
  <cp:keywords/>
  <dc:description/>
  <cp:lastModifiedBy>KRISTA PODOLNY</cp:lastModifiedBy>
  <cp:revision>2</cp:revision>
  <dcterms:created xsi:type="dcterms:W3CDTF">2015-10-26T00:31:00Z</dcterms:created>
  <dcterms:modified xsi:type="dcterms:W3CDTF">2015-10-26T00:31:00Z</dcterms:modified>
  <cp:category>EDU 315</cp:category>
</cp:coreProperties>
</file>