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AD" w:rsidRPr="009D7C66" w:rsidRDefault="000A6D3F">
      <w:r w:rsidRPr="009D7C66">
        <w:t>My Electronic portfolio uses “electronic technologies as the container, allowing students/teachers to collect and organize portfolio artifacts in many media types” (Barrett 2005) which connects these artifac</w:t>
      </w:r>
      <w:r w:rsidR="00CE530E" w:rsidRPr="009D7C66">
        <w:t>ts to evidence of</w:t>
      </w:r>
      <w:r w:rsidRPr="009D7C66">
        <w:t xml:space="preserve"> goals, standards and developmental appropriate outcomes. </w:t>
      </w:r>
      <w:r w:rsidR="00CE530E" w:rsidRPr="009D7C66">
        <w:t xml:space="preserve">My goal as a teacher is to never stop learning from the world, my students, family, friends and the community. Technology is such a great source for </w:t>
      </w:r>
      <w:r w:rsidR="009D7C66" w:rsidRPr="009D7C66">
        <w:t>information</w:t>
      </w:r>
      <w:r w:rsidR="00CE530E" w:rsidRPr="009D7C66">
        <w:t xml:space="preserve">, creativity and exploration. The field </w:t>
      </w:r>
      <w:bookmarkStart w:id="0" w:name="_GoBack"/>
      <w:bookmarkEnd w:id="0"/>
      <w:r w:rsidR="00CE530E" w:rsidRPr="009D7C66">
        <w:t xml:space="preserve">is always changing, innovating and moving forward. We must also move forward with an excitement and curiosity of a child. </w:t>
      </w:r>
    </w:p>
    <w:p w:rsidR="006C37DE" w:rsidRPr="009D7C66" w:rsidRDefault="009D7C66" w:rsidP="00CE530E">
      <w:pPr>
        <w:pStyle w:val="Heading3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 a teacher candidate, my portfolio can be used as an employable tool. </w:t>
      </w:r>
      <w:r w:rsidR="006C37DE" w:rsidRPr="009D7C66">
        <w:rPr>
          <w:rFonts w:ascii="Times New Roman" w:hAnsi="Times New Roman" w:cs="Times New Roman"/>
          <w:color w:val="auto"/>
        </w:rPr>
        <w:t>I was surprised to read that “</w:t>
      </w:r>
      <w:r w:rsidR="006C37DE" w:rsidRPr="009D7C66">
        <w:rPr>
          <w:rFonts w:ascii="Times New Roman" w:hAnsi="Times New Roman" w:cs="Times New Roman"/>
          <w:color w:val="auto"/>
        </w:rPr>
        <w:t>more than 4 in 5 employers say an electronic portfolio would be useful to them in ensuring that job applicants have the knowledge and skills they need to succeed i</w:t>
      </w:r>
      <w:r w:rsidR="006C37DE" w:rsidRPr="009D7C66">
        <w:rPr>
          <w:rFonts w:ascii="Times New Roman" w:hAnsi="Times New Roman" w:cs="Times New Roman"/>
          <w:color w:val="auto"/>
        </w:rPr>
        <w:t>n their company or organization</w:t>
      </w:r>
      <w:r w:rsidR="006C37DE" w:rsidRPr="009D7C66">
        <w:rPr>
          <w:rFonts w:ascii="Times New Roman" w:hAnsi="Times New Roman" w:cs="Times New Roman"/>
          <w:color w:val="auto"/>
        </w:rPr>
        <w:t>”</w:t>
      </w:r>
      <w:r w:rsidR="006C37DE" w:rsidRPr="009D7C66">
        <w:rPr>
          <w:rFonts w:ascii="Times New Roman" w:hAnsi="Times New Roman" w:cs="Times New Roman"/>
          <w:color w:val="auto"/>
        </w:rPr>
        <w:t xml:space="preserve"> (Clemson University 2011). It makes sens</w:t>
      </w:r>
      <w:r w:rsidR="00CE530E" w:rsidRPr="009D7C66">
        <w:rPr>
          <w:rFonts w:ascii="Times New Roman" w:hAnsi="Times New Roman" w:cs="Times New Roman"/>
          <w:color w:val="auto"/>
        </w:rPr>
        <w:t>e that employers would want a portfolio</w:t>
      </w:r>
      <w:r w:rsidR="006C37DE" w:rsidRPr="009D7C66">
        <w:rPr>
          <w:rFonts w:ascii="Times New Roman" w:hAnsi="Times New Roman" w:cs="Times New Roman"/>
          <w:color w:val="auto"/>
        </w:rPr>
        <w:t xml:space="preserve">, it showcases what you can do in the growing technological world, but also provides the potential employee to show their individual creativity, writing and performance in a digital platform. A </w:t>
      </w:r>
      <w:r w:rsidR="00CE530E" w:rsidRPr="009D7C66">
        <w:rPr>
          <w:rFonts w:ascii="Times New Roman" w:hAnsi="Times New Roman" w:cs="Times New Roman"/>
          <w:color w:val="auto"/>
        </w:rPr>
        <w:t>portfolio</w:t>
      </w:r>
      <w:r w:rsidR="006C37DE" w:rsidRPr="009D7C66">
        <w:rPr>
          <w:rFonts w:ascii="Times New Roman" w:hAnsi="Times New Roman" w:cs="Times New Roman"/>
          <w:color w:val="auto"/>
        </w:rPr>
        <w:t xml:space="preserve"> can’t just be cool tricks, teaching ideas and fun applications. A good </w:t>
      </w:r>
      <w:r w:rsidR="00CE530E" w:rsidRPr="009D7C66">
        <w:rPr>
          <w:rFonts w:ascii="Times New Roman" w:hAnsi="Times New Roman" w:cs="Times New Roman"/>
          <w:color w:val="auto"/>
        </w:rPr>
        <w:t>portfolio</w:t>
      </w:r>
      <w:r w:rsidR="006C37DE" w:rsidRPr="009D7C66">
        <w:rPr>
          <w:rFonts w:ascii="Times New Roman" w:hAnsi="Times New Roman" w:cs="Times New Roman"/>
          <w:color w:val="auto"/>
        </w:rPr>
        <w:t xml:space="preserve"> according to </w:t>
      </w:r>
      <w:r w:rsidR="006C37DE" w:rsidRPr="009D7C66">
        <w:rPr>
          <w:rFonts w:ascii="Times New Roman" w:eastAsia="Times New Roman" w:hAnsi="Times New Roman" w:cs="Times New Roman"/>
          <w:bCs/>
          <w:color w:val="auto"/>
        </w:rPr>
        <w:t>Dr. Christie's Electronic Portfolio Resources</w:t>
      </w:r>
      <w:r w:rsidR="00CE530E" w:rsidRPr="009D7C66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C37DE" w:rsidRPr="009D7C66">
        <w:rPr>
          <w:rFonts w:ascii="Times New Roman" w:hAnsi="Times New Roman" w:cs="Times New Roman"/>
          <w:color w:val="auto"/>
        </w:rPr>
        <w:t>“</w:t>
      </w:r>
      <w:r w:rsidR="006C37DE" w:rsidRPr="009D7C66">
        <w:rPr>
          <w:rFonts w:ascii="Times New Roman" w:hAnsi="Times New Roman" w:cs="Times New Roman"/>
          <w:color w:val="auto"/>
        </w:rPr>
        <w:t>should be organized around standards and reflect growth toward those standards</w:t>
      </w:r>
      <w:r w:rsidR="006C37DE" w:rsidRPr="009D7C66">
        <w:rPr>
          <w:rFonts w:ascii="Times New Roman" w:hAnsi="Times New Roman" w:cs="Times New Roman"/>
          <w:color w:val="auto"/>
        </w:rPr>
        <w:t xml:space="preserve">” (2007). </w:t>
      </w:r>
      <w:r w:rsidR="00CE530E" w:rsidRPr="009D7C66">
        <w:rPr>
          <w:rFonts w:ascii="Times New Roman" w:hAnsi="Times New Roman" w:cs="Times New Roman"/>
          <w:color w:val="auto"/>
        </w:rPr>
        <w:t>The standards I choose to focus on are The International Society for Technology</w:t>
      </w:r>
      <w:r w:rsidR="000936D0">
        <w:rPr>
          <w:rFonts w:ascii="Times New Roman" w:hAnsi="Times New Roman" w:cs="Times New Roman"/>
          <w:color w:val="auto"/>
        </w:rPr>
        <w:t xml:space="preserve"> in Education (ISTE) Standards 1</w:t>
      </w:r>
      <w:proofErr w:type="gramStart"/>
      <w:r w:rsidR="000936D0">
        <w:rPr>
          <w:rFonts w:ascii="Times New Roman" w:hAnsi="Times New Roman" w:cs="Times New Roman"/>
          <w:color w:val="auto"/>
        </w:rPr>
        <w:t>,3,5</w:t>
      </w:r>
      <w:proofErr w:type="gramEnd"/>
      <w:r w:rsidR="00CE530E" w:rsidRPr="009D7C66">
        <w:rPr>
          <w:rFonts w:ascii="Times New Roman" w:hAnsi="Times New Roman" w:cs="Times New Roman"/>
          <w:color w:val="auto"/>
        </w:rPr>
        <w:t xml:space="preserve"> &amp; 6. </w:t>
      </w:r>
      <w:r w:rsidR="000936D0">
        <w:rPr>
          <w:rFonts w:ascii="Times New Roman" w:hAnsi="Times New Roman" w:cs="Times New Roman"/>
          <w:color w:val="auto"/>
        </w:rPr>
        <w:t>Along with these standards, m</w:t>
      </w:r>
      <w:r>
        <w:rPr>
          <w:rFonts w:ascii="Times New Roman" w:hAnsi="Times New Roman" w:cs="Times New Roman"/>
          <w:color w:val="auto"/>
        </w:rPr>
        <w:t xml:space="preserve">y </w:t>
      </w:r>
      <w:r w:rsidR="000936D0">
        <w:rPr>
          <w:rFonts w:ascii="Times New Roman" w:hAnsi="Times New Roman" w:cs="Times New Roman"/>
          <w:color w:val="auto"/>
        </w:rPr>
        <w:t>portfolio</w:t>
      </w:r>
      <w:r>
        <w:rPr>
          <w:rFonts w:ascii="Times New Roman" w:hAnsi="Times New Roman" w:cs="Times New Roman"/>
          <w:color w:val="auto"/>
        </w:rPr>
        <w:t xml:space="preserve"> will show my </w:t>
      </w:r>
      <w:r w:rsidR="000936D0">
        <w:rPr>
          <w:rFonts w:ascii="Times New Roman" w:hAnsi="Times New Roman" w:cs="Times New Roman"/>
          <w:color w:val="auto"/>
        </w:rPr>
        <w:t>ability to generate technological</w:t>
      </w:r>
      <w:r>
        <w:rPr>
          <w:rFonts w:ascii="Times New Roman" w:hAnsi="Times New Roman" w:cs="Times New Roman"/>
          <w:color w:val="auto"/>
        </w:rPr>
        <w:t xml:space="preserve"> work and fluency</w:t>
      </w:r>
      <w:r w:rsidR="000936D0">
        <w:rPr>
          <w:rFonts w:ascii="Times New Roman" w:hAnsi="Times New Roman" w:cs="Times New Roman"/>
          <w:color w:val="auto"/>
        </w:rPr>
        <w:t xml:space="preserve">. By learning new technologies, I will show leadership in my field and resourcefulness in creating new artifacts for my future classroom. </w:t>
      </w:r>
    </w:p>
    <w:p w:rsidR="000936D0" w:rsidRPr="009D7C66" w:rsidRDefault="000936D0">
      <w:pPr>
        <w:pStyle w:val="Heading3"/>
        <w:rPr>
          <w:rFonts w:ascii="Times New Roman" w:eastAsia="Times New Roman" w:hAnsi="Times New Roman" w:cs="Times New Roman"/>
          <w:bCs/>
          <w:color w:val="auto"/>
        </w:rPr>
      </w:pPr>
    </w:p>
    <w:sectPr w:rsidR="000936D0" w:rsidRPr="009D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F"/>
    <w:rsid w:val="000936D0"/>
    <w:rsid w:val="000A6D3F"/>
    <w:rsid w:val="006C37DE"/>
    <w:rsid w:val="009D7C66"/>
    <w:rsid w:val="00AF3AAD"/>
    <w:rsid w:val="00C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E53EE-0115-41CE-88B3-4BF6CDF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7D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PODOLNY</dc:creator>
  <cp:keywords/>
  <dc:description/>
  <cp:lastModifiedBy>KRISTA PODOLNY</cp:lastModifiedBy>
  <cp:revision>1</cp:revision>
  <dcterms:created xsi:type="dcterms:W3CDTF">2015-10-04T21:03:00Z</dcterms:created>
  <dcterms:modified xsi:type="dcterms:W3CDTF">2015-10-05T02:34:00Z</dcterms:modified>
</cp:coreProperties>
</file>